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56"/>
          <w:szCs w:val="56"/>
          <w:lang w:val="en-US" w:eastAsia="zh-CN"/>
        </w:rPr>
        <w:t>芮城县退役军人事务局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56"/>
          <w:szCs w:val="56"/>
          <w:lang w:val="en-US" w:eastAsia="zh-CN"/>
        </w:rPr>
        <w:t>中共芮城县委组织部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56"/>
          <w:szCs w:val="56"/>
          <w:lang w:val="en-US" w:eastAsia="zh-CN"/>
        </w:rPr>
        <w:t>芮城县公安局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56"/>
          <w:szCs w:val="56"/>
          <w:lang w:val="en-US" w:eastAsia="zh-CN"/>
        </w:rPr>
        <w:t>芮城县人力资源和社会保障局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56"/>
          <w:szCs w:val="56"/>
          <w:lang w:val="en-US" w:eastAsia="zh-CN"/>
        </w:rPr>
        <w:t>芮城县医疗保障局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56"/>
          <w:szCs w:val="56"/>
          <w:lang w:val="en-US" w:eastAsia="zh-CN"/>
        </w:rPr>
        <w:t>国家税务总局芮城县税务局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FF000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56"/>
          <w:szCs w:val="56"/>
          <w:u w:val="none"/>
          <w:lang w:val="en-US" w:eastAsia="zh-CN"/>
        </w:rPr>
        <w:t>芮城县人民武装部军事科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default" w:ascii="Times New Roman" w:hAnsi="Times New Roman" w:eastAsia="方正小标宋简体" w:cs="Times New Roman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56"/>
          <w:szCs w:val="56"/>
          <w:lang w:val="en-US" w:eastAsia="zh-CN"/>
        </w:rPr>
        <w:t>共青团芮城县委员会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36" w:lineRule="exact"/>
        <w:jc w:val="center"/>
        <w:textAlignment w:val="auto"/>
        <w:rPr>
          <w:rFonts w:hint="default" w:ascii="Times New Roman" w:hAnsi="Times New Roman" w:eastAsia="仿宋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芮退役军人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仿宋" w:cs="Times New Roman"/>
          <w:sz w:val="32"/>
          <w:szCs w:val="32"/>
        </w:rPr>
        <w:t>〔20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109220</wp:posOffset>
                </wp:positionV>
                <wp:extent cx="5608320" cy="0"/>
                <wp:effectExtent l="0" t="17145" r="11430" b="209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00125" y="3653790"/>
                          <a:ext cx="5608320" cy="0"/>
                        </a:xfrm>
                        <a:prstGeom prst="line">
                          <a:avLst/>
                        </a:prstGeom>
                        <a:ln w="3492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2pt;margin-top:8.6pt;height:0pt;width:441.6pt;z-index:251659264;mso-width-relative:page;mso-height-relative:page;" filled="f" stroked="t" coordsize="21600,21600" o:gfxdata="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iaiRXTAAAABwEAAA8AAAAAAAAAAQAgAAAAIgAAAGRycy9kb3ducmV2LnhtbFBLAQIUABQAAAAI&#10;AIdO4kAvcEvd8gEAAL4DAAAOAAAAAAAAAAEAIAAAACIBAABkcnMvZTJvRG9jLnhtbFBLBQYAAAAA&#10;BgAGAFkBAACGBQAAAAA=&#10;">
                <v:fill on="f" focussize="0,0"/>
                <v:stroke weight="2.7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关于印发《芮城县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军人退役“一件事一次办”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实施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方案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各相关单位、退役军人服务中心（站）：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为贯彻落实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《山西省人民政府关于进一步优化政务服务提升行政效能推动“高效办成一件事”的实施意见》文件精神</w:t>
      </w:r>
      <w:r>
        <w:rPr>
          <w:rFonts w:hint="eastAsia" w:ascii="仿宋" w:hAnsi="仿宋" w:eastAsia="仿宋" w:cs="仿宋"/>
          <w:kern w:val="0"/>
          <w:sz w:val="32"/>
          <w:szCs w:val="32"/>
        </w:rPr>
        <w:t>,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提升</w:t>
      </w:r>
      <w:r>
        <w:rPr>
          <w:rFonts w:hint="eastAsia" w:ascii="仿宋" w:hAnsi="仿宋" w:eastAsia="仿宋" w:cs="仿宋"/>
          <w:kern w:val="0"/>
          <w:sz w:val="32"/>
          <w:szCs w:val="32"/>
        </w:rPr>
        <w:t>军人退役“一件事一次办”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的质量</w:t>
      </w:r>
      <w:r>
        <w:rPr>
          <w:rFonts w:hint="eastAsia" w:ascii="仿宋" w:hAnsi="仿宋" w:eastAsia="仿宋" w:cs="仿宋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增强</w:t>
      </w:r>
      <w:r>
        <w:rPr>
          <w:rFonts w:hint="eastAsia" w:ascii="仿宋" w:hAnsi="仿宋" w:eastAsia="仿宋" w:cs="仿宋"/>
          <w:kern w:val="0"/>
          <w:sz w:val="32"/>
          <w:szCs w:val="32"/>
        </w:rPr>
        <w:t>军人退役后的荣誉感和归属感，提高政务服务效率和办事满意度。结合我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kern w:val="0"/>
          <w:sz w:val="32"/>
          <w:szCs w:val="32"/>
        </w:rPr>
        <w:t>实际，制定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《芮城县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军人退役“一件事一次办”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实施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方案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》，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现予印发，请遵照执行。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320" w:firstLineChars="1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芮城县退役军人事务局            中共芮城县委组织部</w:t>
      </w:r>
    </w:p>
    <w:p>
      <w:pPr>
        <w:ind w:firstLine="320" w:firstLineChars="1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444" w:firstLineChars="100"/>
        <w:jc w:val="both"/>
        <w:rPr>
          <w:rFonts w:hint="eastAsia" w:ascii="仿宋" w:hAnsi="仿宋" w:eastAsia="仿宋" w:cs="仿宋"/>
          <w:b w:val="0"/>
          <w:bCs w:val="0"/>
          <w:spacing w:val="62"/>
          <w:sz w:val="32"/>
          <w:szCs w:val="32"/>
          <w:lang w:val="en-US" w:eastAsia="zh-CN"/>
        </w:rPr>
      </w:pPr>
    </w:p>
    <w:p>
      <w:pPr>
        <w:ind w:firstLine="444" w:firstLineChars="100"/>
        <w:jc w:val="both"/>
        <w:rPr>
          <w:rFonts w:hint="eastAsia" w:ascii="仿宋" w:hAnsi="仿宋" w:eastAsia="仿宋" w:cs="仿宋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62"/>
          <w:sz w:val="32"/>
          <w:szCs w:val="32"/>
          <w:lang w:val="en-US" w:eastAsia="zh-CN"/>
        </w:rPr>
        <w:t>芮城县公安局</w:t>
      </w:r>
      <w:r>
        <w:rPr>
          <w:rFonts w:hint="eastAsia" w:ascii="仿宋" w:hAnsi="仿宋" w:eastAsia="仿宋" w:cs="仿宋"/>
          <w:b w:val="0"/>
          <w:bCs w:val="0"/>
          <w:spacing w:val="85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pacing w:val="-11"/>
          <w:sz w:val="32"/>
          <w:szCs w:val="32"/>
          <w:lang w:val="en-US" w:eastAsia="zh-CN"/>
        </w:rPr>
        <w:t xml:space="preserve">芮城县人力资源和社会保障局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pacing w:val="17"/>
          <w:sz w:val="32"/>
          <w:szCs w:val="32"/>
          <w:lang w:val="en-US" w:eastAsia="zh-CN"/>
        </w:rPr>
        <w:t xml:space="preserve">芮城县医疗保障局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国家税务总局芮城县税务局 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3" w:firstLineChars="15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11"/>
          <w:sz w:val="32"/>
          <w:szCs w:val="32"/>
          <w:u w:val="none"/>
          <w:lang w:val="en-US" w:eastAsia="zh-CN"/>
        </w:rPr>
        <w:t>芮城县人民武装部军事科</w:t>
      </w:r>
      <w:r>
        <w:rPr>
          <w:rFonts w:hint="eastAsia" w:ascii="仿宋" w:hAnsi="仿宋" w:eastAsia="仿宋" w:cs="仿宋"/>
          <w:b w:val="0"/>
          <w:bCs w:val="0"/>
          <w:spacing w:val="28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共青团芮城县委员会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2024年7月15日</w:t>
      </w:r>
    </w:p>
    <w:p>
      <w:pPr>
        <w:ind w:firstLine="354" w:firstLineChars="100"/>
        <w:jc w:val="both"/>
        <w:rPr>
          <w:rFonts w:hint="eastAsia" w:ascii="仿宋" w:hAnsi="仿宋" w:eastAsia="仿宋" w:cs="仿宋"/>
          <w:b w:val="0"/>
          <w:bCs w:val="0"/>
          <w:spacing w:val="17"/>
          <w:sz w:val="32"/>
          <w:szCs w:val="32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pStyle w:val="7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信息公开选项：主动公开</w:t>
      </w:r>
    </w:p>
    <w:p>
      <w:pPr>
        <w:bidi w:val="0"/>
        <w:rPr>
          <w:rFonts w:hint="eastAsia" w:ascii="仿宋" w:hAnsi="仿宋" w:eastAsia="仿宋" w:cs="仿宋"/>
          <w:b w:val="0"/>
          <w:bCs w:val="0"/>
          <w:spacing w:val="85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16510</wp:posOffset>
                </wp:positionV>
                <wp:extent cx="5606415" cy="37465"/>
                <wp:effectExtent l="0" t="9525" r="13335" b="1016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1240" y="8702675"/>
                          <a:ext cx="5606415" cy="374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5pt;margin-top:1.3pt;height:2.95pt;width:441.45pt;z-index:251660288;mso-width-relative:page;mso-height-relative:page;" filled="f" stroked="t" coordsize="21600,21600" o:gfxdata="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984iM1wAAAAYBAAAPAAAAAAAAAAEAIAAAACIAAABkcnMvZG93bnJldi54bWxQSwEC&#10;FAAUAAAACACHTuJAY9PMj/UBAADCAwAADgAAAAAAAAABACAAAAAmAQAAZHJzL2Uyb0RvYy54bWxQ&#10;SwUGAAAAAAYABgBZAQAAjQUA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360680</wp:posOffset>
                </wp:positionV>
                <wp:extent cx="5649595" cy="21590"/>
                <wp:effectExtent l="0" t="9525" r="8255" b="2603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88060" y="9144635"/>
                          <a:ext cx="5649595" cy="215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85pt;margin-top:28.4pt;height:1.7pt;width:444.85pt;z-index:251661312;mso-width-relative:page;mso-height-relative:page;" filled="f" stroked="t" coordsize="21600,21600" o:gfxdata="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RhC0dkAAAAIAQAADwAAAAAAAAABACAAAAAiAAAAZHJzL2Rvd25yZXYueG1sUEsB&#10;AhQAFAAAAAgAh07iQFRLUc70AQAAwwMAAA4AAAAAAAAAAQAgAAAAKAEAAGRycy9lMm9Eb2MueG1s&#10;UEsFBgAAAAAGAAYAWQEAAI4F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芮城县退役军人事务局办公室         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芮城县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军人退役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一件事一次办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实施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为贯彻落实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《山西省人民政府关于进一步优化政务服务提升行政效能推动“高效办成一件事”的实施意见》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（晋政发〔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8号）文件精神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,深化公共服务领域“最多跑一次”改革，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提升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军人退役“一件事一次办”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服务质量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，结合我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实际，制定本实施方案。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坚持“以人民为中心”的发展思想，深入贯彻“放管服”和“一件事一次办”改革的决策部署，通过部门协同、数据共享、集成服务等方式，简化军人退役涉及事项办理程序，实现“一次告知、一套表单、一次联办、一次送达”的办理模式，切实提升军人退役后的荣誉感和归属感，提高政务服务效率和办事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kern w:val="0"/>
          <w:sz w:val="32"/>
          <w:szCs w:val="32"/>
        </w:rPr>
      </w:pPr>
      <w:r>
        <w:rPr>
          <w:rFonts w:hint="default" w:ascii="黑体" w:hAnsi="黑体" w:eastAsia="黑体" w:cs="黑体"/>
          <w:kern w:val="0"/>
          <w:sz w:val="32"/>
          <w:szCs w:val="32"/>
        </w:rPr>
        <w:t>二、实施范围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对退役后落户在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芮城县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行政区域范围内的自主就业退役士兵，提供“一站式” 服务，一次办结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告知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退役报到、预备役登记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户口登记(退役军人恢复户口)、核发居民身份证、社会保险登记、军地养老保险关系转移接续、基本医疗保险参保和变更登记、基本医疗保险关系转移接续、党（团）员组织关系转接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退役士兵自主就业一次性经济补助金的给付受理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退役士兵职业技能教育培训等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项事项。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kern w:val="0"/>
          <w:sz w:val="32"/>
          <w:szCs w:val="32"/>
        </w:rPr>
      </w:pPr>
      <w:r>
        <w:rPr>
          <w:rFonts w:hint="default" w:ascii="黑体" w:hAnsi="黑体" w:eastAsia="黑体" w:cs="黑体"/>
          <w:kern w:val="0"/>
          <w:sz w:val="32"/>
          <w:szCs w:val="32"/>
        </w:rPr>
        <w:t>三、办理条件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已在部队办理相关退役手续，取得退伍证和退出现役行政介绍信的；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已取得基本养老保险、基本医疗保险关系转移凭证的。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部队已开具党（团）员组织关系介绍信。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kern w:val="0"/>
          <w:sz w:val="32"/>
          <w:szCs w:val="32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  <w:t>四</w:t>
      </w:r>
      <w:r>
        <w:rPr>
          <w:rFonts w:hint="default" w:ascii="黑体" w:hAnsi="黑体" w:eastAsia="黑体" w:cs="黑体"/>
          <w:kern w:val="0"/>
          <w:sz w:val="32"/>
          <w:szCs w:val="32"/>
        </w:rPr>
        <w:t>、职责分工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退役军人事务部门牵头负责军人退役“一件事一次办”事项办理，具体负责退役报到、自主就业退役士兵一次性经济补助给付受理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退役士兵职业技能教育培训告知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相关业务的办理，协调做好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部门军人退役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业务办理工作。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人武部负责预备役登记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公安部门负责户口登记、核发居民身份证业务办理。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人力资源和社会保障部门负责社会保险登记、军地养老保险关系转移接续业务办理。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医保部门负责基本医疗保险参保和变更登记、基本医疗保险关系转移接续业务办理。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税务部门负责参保费用收缴工作。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）组织部门、团委负责党（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团）员组织关系转接工作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  <w:t>五、保障措施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kern w:val="0"/>
          <w:sz w:val="32"/>
          <w:szCs w:val="32"/>
        </w:rPr>
        <w:t>强化组织保障。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各部门主要领导亲自研究部署，分管领导具体抓好落实，制定实施细则，压实工作责任，切实履行“一件事一次办”改革主体责任，将军人退役“一件事一次办”服务工作落到实处。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楷体" w:hAnsi="楷体" w:eastAsia="楷体" w:cs="楷体"/>
          <w:kern w:val="0"/>
          <w:sz w:val="32"/>
          <w:szCs w:val="32"/>
          <w:lang w:eastAsia="zh-CN"/>
        </w:rPr>
        <w:t>（</w:t>
      </w:r>
      <w:r>
        <w:rPr>
          <w:rFonts w:hint="default" w:ascii="楷体" w:hAnsi="楷体" w:eastAsia="楷体" w:cs="楷体"/>
          <w:kern w:val="0"/>
          <w:sz w:val="32"/>
          <w:szCs w:val="32"/>
          <w:lang w:val="en-US" w:eastAsia="zh-CN"/>
        </w:rPr>
        <w:t>二</w:t>
      </w:r>
      <w:r>
        <w:rPr>
          <w:rFonts w:hint="default" w:ascii="楷体" w:hAnsi="楷体" w:eastAsia="楷体" w:cs="楷体"/>
          <w:kern w:val="0"/>
          <w:sz w:val="32"/>
          <w:szCs w:val="32"/>
          <w:lang w:eastAsia="zh-CN"/>
        </w:rPr>
        <w:t>）加强协同推进。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退役军人事务部门要切实履行军人退役“一件事一次办”服务牵头协调责任，做好组织协调、任务分解、实施推进工作。各部门要加强对工作人员的业务培训，明确工作职责，熟练掌握相关政策和业务知识，指导协助服务对象办理相关事项。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结合实际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完善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办事指南、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优化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工作流程，提高办理效率，提升服务质量。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楷体" w:hAnsi="楷体" w:eastAsia="楷体" w:cs="楷体"/>
          <w:kern w:val="0"/>
          <w:sz w:val="32"/>
          <w:szCs w:val="32"/>
          <w:lang w:eastAsia="zh-CN"/>
        </w:rPr>
        <w:t>（</w:t>
      </w:r>
      <w:r>
        <w:rPr>
          <w:rFonts w:hint="default" w:ascii="楷体" w:hAnsi="楷体" w:eastAsia="楷体" w:cs="楷体"/>
          <w:kern w:val="0"/>
          <w:sz w:val="32"/>
          <w:szCs w:val="32"/>
          <w:lang w:val="en-US" w:eastAsia="zh-CN"/>
        </w:rPr>
        <w:t>三</w:t>
      </w:r>
      <w:r>
        <w:rPr>
          <w:rFonts w:hint="default" w:ascii="楷体" w:hAnsi="楷体" w:eastAsia="楷体" w:cs="楷体"/>
          <w:kern w:val="0"/>
          <w:sz w:val="32"/>
          <w:szCs w:val="32"/>
          <w:lang w:eastAsia="zh-CN"/>
        </w:rPr>
        <w:t>）积极开展宣传推广。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各部门要加强对军人退役“一件事一次办”的宣传推广，组织力量通过上网络、下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乡镇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、进部队等形式开展联合宣传，将办理途径及指南通过纸质、网络、短信等方式精准推送给服务对象，扩大“一件事一次办”服务的知晓度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及时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收集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意见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建议，不断改进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和提高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军人退役“一件事一次办”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工作质量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附件：1.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军人退役一次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性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告知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服务指南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    2.退役士兵报到流程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军人退役一次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性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告知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服务指南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退役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士兵报到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  <w:t>（一）报到地点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芮城县退役军人服务中心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详细地址：芮城县平安西街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联系电话：0359--6378300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  <w:t>（二）携带材料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</w:rPr>
        <w:t>退出现役行政介绍信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</w:rPr>
        <w:t>退役证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</w:rPr>
        <w:t>寸红底照片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</w:rPr>
        <w:t>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4.身份证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5.户口本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（资料复印：1.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</w:rPr>
        <w:t>身份证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正反面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复印2份，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背面复印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退役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证；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</w:rPr>
        <w:t>户口簿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首页和本人页复印在一张；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</w:rPr>
        <w:t>身份证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正反面及建行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</w:rPr>
        <w:t>银行卡复印在一张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、背面复</w:t>
      </w:r>
      <w:bookmarkStart w:id="1" w:name="_GoBack"/>
      <w:bookmarkEnd w:id="1"/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印退役证。）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  <w:t>（三）登记申请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1.填写自主就业退役士兵报到登记表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2.扫描二维码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登录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山西省退役军人服务平台录入个人信息。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3.填写一次性经济补助金发放申请表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4.填写退役士兵职业技能培训申请表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  <w:t>（四）持《落户介绍信》到芮城县农业银行激活退役金领取银行卡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  <w:t>（五）持《退役士兵接收报到通知》到所在乡镇退役军人服务站办理优待证。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二、预备役登记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退役士兵携带身份证、退伍证到芮城县人民武装部军事科进行预备役登记。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办理地点：县人民武装部军事科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联系人：鲁一雄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联系电话：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8751331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户口登记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  <w:t>（一）携带材料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1、落户介绍信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2、户口注销证明（原户口已经注销的需要提供）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3、居民身份证或《军人公民身份号码登记表》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4、登记所在户的居民户口簿及户主关系证明（投靠亲属登记户口时需要）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5、本人或配偶的房屋权属证明及关系证明（自有房屋登记立户时需要）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6、单位同意落户证明（登记在单位集体户上时需要）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  <w:t>（二）办理地点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各乡镇派出所户籍办理窗口</w:t>
      </w:r>
    </w:p>
    <w:tbl>
      <w:tblPr>
        <w:tblStyle w:val="11"/>
        <w:tblpPr w:leftFromText="180" w:rightFromText="180" w:vertAnchor="text" w:horzAnchor="page" w:tblpX="2231" w:tblpY="6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4"/>
        <w:gridCol w:w="4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户口登记预约服务咨询电话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派出所及联系人</w:t>
            </w:r>
          </w:p>
        </w:tc>
        <w:tc>
          <w:tcPr>
            <w:tcW w:w="4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>古魏镇派出所  赵亚芬</w:t>
            </w:r>
          </w:p>
        </w:tc>
        <w:tc>
          <w:tcPr>
            <w:tcW w:w="4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>3020584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>陌南镇派出所  杜正伟</w:t>
            </w:r>
          </w:p>
        </w:tc>
        <w:tc>
          <w:tcPr>
            <w:tcW w:w="4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>3231213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>东垆乡派出所  堐  菲</w:t>
            </w:r>
          </w:p>
        </w:tc>
        <w:tc>
          <w:tcPr>
            <w:tcW w:w="4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>6378110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>西陌镇派出所  李亚茹</w:t>
            </w:r>
          </w:p>
        </w:tc>
        <w:tc>
          <w:tcPr>
            <w:tcW w:w="4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>3170110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>南磑镇派出所  高  芬</w:t>
            </w:r>
          </w:p>
        </w:tc>
        <w:tc>
          <w:tcPr>
            <w:tcW w:w="4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>3110114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>学张乡派出所  李  霞</w:t>
            </w:r>
          </w:p>
        </w:tc>
        <w:tc>
          <w:tcPr>
            <w:tcW w:w="4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>3180002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>大王镇派出所  张  鹏</w:t>
            </w:r>
          </w:p>
        </w:tc>
        <w:tc>
          <w:tcPr>
            <w:tcW w:w="4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>3442110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>永乐镇派出所  许  凡</w:t>
            </w:r>
          </w:p>
        </w:tc>
        <w:tc>
          <w:tcPr>
            <w:tcW w:w="4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>3470110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>阳城镇派出所  樊赛琦</w:t>
            </w:r>
          </w:p>
        </w:tc>
        <w:tc>
          <w:tcPr>
            <w:tcW w:w="4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>3380110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>风陵渡派出所  李梓瑞</w:t>
            </w:r>
          </w:p>
        </w:tc>
        <w:tc>
          <w:tcPr>
            <w:tcW w:w="4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left="0" w:right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lang w:val="en-US" w:eastAsia="zh-CN"/>
              </w:rPr>
              <w:t>3356110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四、养老保险办理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养老保险通过国家社会保险公共服务平台、全国人社政务服务平台、电子社保卡、掌上12333APP等全国统一线上服务入口( 以下简称全国统一线上服务入口)统一办理，无需个人提供资料。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全国统一线上服务入口为退役军人提供办理进度、权益记录等查询服务，养老保险关系转移办理结束后会短信通知本人。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办理地点：芮城县人民之家二楼社保服务厅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联系电话：3030958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五、医疗保险办理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  <w:t>（一）参加城乡居民医疗保险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1.参保登记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（1）线上办理参保登记：参保人员可关注“山西医保”微信公众号，“业务办理”模块下进行城乡居民医疗保险参保登记。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（2）线下办理参保登记：参保人员可在退役军人服务中心报到时填写《城乡居民基本医疗保险参保登记表》，并提供有效身份证件，由退役军人服务中心统一汇总后推送医保中心进行参保登记。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2.医保缴费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（1）3月份退役士兵，可在符合政策下自愿全额补缴当年度的城乡居民医保费，由退役军人服务中心统一汇总后推送医保中心进行补缴登记，由参保人员在税务平台进行缴费。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（2）9月份退役士兵，可正常缴纳次年度城乡居民医保费，如若想补缴当年度的医保费，可在符合政策下自愿全额补缴当年度的城乡居民医保费，由退役军人服务中心统一汇总后推送医保中心进行补缴登记，由参保人员在税务平台进行缴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  <w:t>（二）参加职工医疗保险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1.入职机关事业单位或企业，由单位工作人员向医保中心提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交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人员新增，并按时缴纳医保费。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2.参加灵活就业人员：参保人员可在退役军人服务中心填写《职工基本医疗保险参保登记表》并提供有效身份证件，由退役军人服务中心统一汇总后推送医保中心进行参保登记，登记成功后由参保人员在税务平台进行缴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3.参加职工医保并足额交费后，可凭退役时部队出具的医疗保险参保凭证进行医保转移接续。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 xml:space="preserve">缴费方式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微信缴费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登录微信，进入【我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】</w:t>
      </w:r>
      <w:r>
        <w:rPr>
          <w:rFonts w:hint="default" w:ascii="Times New Roman" w:hAnsi="Times New Roman" w:eastAsia="仿宋" w:cs="Times New Roman"/>
          <w:sz w:val="32"/>
          <w:szCs w:val="32"/>
        </w:rPr>
        <w:t>-【服务】-【城市服务（将城市定位为“运城”）】-【社保】-【社保缴费】-【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山西</w:t>
      </w:r>
      <w:r>
        <w:rPr>
          <w:rFonts w:hint="default" w:ascii="Times New Roman" w:hAnsi="Times New Roman" w:eastAsia="仿宋" w:cs="Times New Roman"/>
          <w:sz w:val="32"/>
          <w:szCs w:val="32"/>
        </w:rPr>
        <w:t>城乡居民缴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纳</w:t>
      </w:r>
      <w:r>
        <w:rPr>
          <w:rFonts w:hint="default" w:ascii="Times New Roman" w:hAnsi="Times New Roman" w:eastAsia="仿宋" w:cs="Times New Roman"/>
          <w:sz w:val="32"/>
          <w:szCs w:val="32"/>
        </w:rPr>
        <w:t>】-【城乡居民医疗保险】办理缴费。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支付宝缴费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进入【市民中心】（将城市定位为“运城”）-【社保】-【社保缴费】-【城乡居民医疗保险】进行缴费。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云闪付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进入【城市服务】（将城市定位为“运城”）-【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政务民生</w:t>
      </w:r>
      <w:r>
        <w:rPr>
          <w:rFonts w:hint="default" w:ascii="Times New Roman" w:hAnsi="Times New Roman" w:eastAsia="仿宋" w:cs="Times New Roman"/>
          <w:sz w:val="32"/>
          <w:szCs w:val="32"/>
        </w:rPr>
        <w:t>】-【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纳税缴费</w:t>
      </w:r>
      <w:r>
        <w:rPr>
          <w:rFonts w:hint="default" w:ascii="Times New Roman" w:hAnsi="Times New Roman" w:eastAsia="仿宋" w:cs="Times New Roman"/>
          <w:sz w:val="32"/>
          <w:szCs w:val="32"/>
        </w:rPr>
        <w:t>】-【社保缴费】-【城乡居民医疗保险费】进行缴费。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社保费专用POS机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前往办税服务厅，通过社保费专用POS机刷卡缴费。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银行缴费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通过协作银行手机银行App自行缴费（协作银行咨询当地税务机关）。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lang w:val="en-US" w:eastAsia="zh-CN"/>
        </w:rPr>
        <w:t>（三）办理地点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医保登记：芮城县人民之家一楼医保服务厅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联系电话：3826355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医保缴费：芮城县人民之家二楼办税服务厅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联系电话：3012366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六、党（团） 组织关系接转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携带党（团）员组织关系介绍信，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</w:rPr>
        <w:t>在规定时限内，到县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委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</w:rPr>
        <w:t>组织部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</w:rPr>
        <w:t>团委办理接转手续。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党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团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档案材料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由退役军人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事务部门统一提交组织部门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或团委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审核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办理地点：县委办公大楼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eastAsia="zh-CN"/>
        </w:rPr>
        <w:t>组织部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1215办   电话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3023150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县委办公大楼团委402办   电话</w:t>
      </w:r>
      <w:r>
        <w:rPr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3031066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5981" w:wrap="auto" w:vAnchor="page" w:hAnchor="page" w:x="3105" w:y="2780"/>
        <w:widowControl w:val="0"/>
        <w:autoSpaceDE w:val="0"/>
        <w:autoSpaceDN w:val="0"/>
        <w:spacing w:line="651" w:lineRule="exact"/>
        <w:jc w:val="center"/>
        <w:rPr>
          <w:rFonts w:hint="eastAsia" w:ascii="黑体" w:hAnsi="黑体" w:eastAsia="黑体" w:cs="黑体"/>
          <w:color w:val="000000"/>
          <w:sz w:val="44"/>
          <w:szCs w:val="44"/>
          <w:lang w:val="en-US" w:eastAsia="en-US" w:bidi="ar-SA"/>
        </w:rPr>
      </w:pPr>
      <w:r>
        <w:rPr>
          <w:rFonts w:hint="eastAsia" w:ascii="黑体" w:hAnsi="黑体" w:eastAsia="黑体" w:cs="黑体"/>
          <w:color w:val="221E1F"/>
          <w:sz w:val="44"/>
          <w:szCs w:val="44"/>
          <w:lang w:val="en-US" w:eastAsia="en-US" w:bidi="ar-SA"/>
        </w:rPr>
        <w:t>退役士兵报到流程</w:t>
      </w:r>
    </w:p>
    <w:p>
      <w:pPr>
        <w:bidi w:val="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附件2</w:t>
      </w:r>
    </w:p>
    <w:p>
      <w:pPr>
        <w:spacing w:line="0" w:lineRule="atLeast"/>
      </w:pPr>
    </w:p>
    <w:p>
      <w:pPr>
        <w:bidi w:val="0"/>
        <w:rPr>
          <w:rFonts w:ascii="Times New Roman" w:hAnsi="Times New Roman" w:eastAsia="Times New Roman" w:cs="Times New Roman"/>
          <w:sz w:val="24"/>
          <w:szCs w:val="24"/>
          <w:lang w:val="en-US" w:eastAsia="en-US" w:bidi="ar-SA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en-U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312420</wp:posOffset>
                </wp:positionV>
                <wp:extent cx="1439545" cy="39179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85795" y="2433320"/>
                          <a:ext cx="1439545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>个人信息登记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7.15pt;margin-top:24.6pt;height:30.85pt;width:113.35pt;z-index:251664384;mso-width-relative:page;mso-height-relative:page;" filled="f" stroked="f" coordsize="21600,21600" o:gfxdata="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KnOeK3bAAAACgEAAA8AAAAAAAAA&#10;AQAgAAAAIgAAAGRycy9kb3ducmV2LnhtbFBLAQIUABQAAAAIAIdO4kCdLBpORwIAAHI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>个人信息登记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1514475</wp:posOffset>
            </wp:positionH>
            <wp:positionV relativeFrom="page">
              <wp:posOffset>2368550</wp:posOffset>
            </wp:positionV>
            <wp:extent cx="4958715" cy="7395845"/>
            <wp:effectExtent l="0" t="0" r="13335" b="146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8715" cy="739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</w:p>
    <w:p>
      <w:pPr>
        <w:bidi w:val="0"/>
        <w:rPr>
          <w:lang w:val="en-US" w:eastAsia="en-US"/>
        </w:rPr>
      </w:pPr>
    </w:p>
    <w:p>
      <w:pPr>
        <w:framePr w:w="2273" w:wrap="auto" w:vAnchor="page" w:hAnchor="page" w:x="4931" w:y="5080"/>
        <w:widowControl w:val="0"/>
        <w:autoSpaceDE w:val="0"/>
        <w:autoSpaceDN w:val="0"/>
        <w:spacing w:line="375" w:lineRule="exact"/>
        <w:jc w:val="center"/>
        <w:rPr>
          <w:rFonts w:hAnsi="Calibri"/>
          <w:color w:val="000000"/>
          <w:sz w:val="33"/>
          <w:szCs w:val="22"/>
          <w:lang w:val="en-US" w:eastAsia="en-US" w:bidi="ar-SA"/>
        </w:rPr>
      </w:pPr>
      <w:r>
        <w:rPr>
          <w:rFonts w:hint="eastAsia" w:ascii="FFWBTA+FZHTJW--GB1-0" w:hAnsi="FFWBTA+FZHTJW--GB1-0" w:eastAsia="宋体" w:cs="FFWBTA+FZHTJW--GB1-0"/>
          <w:color w:val="221E1F"/>
          <w:spacing w:val="13"/>
          <w:sz w:val="33"/>
          <w:szCs w:val="22"/>
          <w:lang w:val="en-US" w:eastAsia="zh-CN" w:bidi="ar-SA"/>
        </w:rPr>
        <w:t>预备役</w:t>
      </w:r>
      <w:r>
        <w:rPr>
          <w:rFonts w:ascii="FFWBTA+FZHTJW--GB1-0" w:hAnsi="FFWBTA+FZHTJW--GB1-0" w:cs="FFWBTA+FZHTJW--GB1-0"/>
          <w:color w:val="221E1F"/>
          <w:spacing w:val="13"/>
          <w:sz w:val="33"/>
          <w:szCs w:val="22"/>
          <w:lang w:val="en-US" w:eastAsia="en-US" w:bidi="ar-SA"/>
        </w:rPr>
        <w:t>登记</w:t>
      </w: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framePr w:w="1854" w:wrap="auto" w:vAnchor="page" w:hAnchor="page" w:x="2300" w:y="5828"/>
        <w:widowControl w:val="0"/>
        <w:autoSpaceDE w:val="0"/>
        <w:autoSpaceDN w:val="0"/>
        <w:spacing w:line="375" w:lineRule="exact"/>
        <w:ind w:firstLine="330" w:firstLineChars="100"/>
        <w:rPr>
          <w:rFonts w:hAnsi="Calibri"/>
          <w:color w:val="000000"/>
          <w:sz w:val="33"/>
          <w:szCs w:val="22"/>
          <w:lang w:val="en-US" w:eastAsia="en-US" w:bidi="ar-SA"/>
        </w:rPr>
      </w:pPr>
      <w:r>
        <w:rPr>
          <w:rFonts w:ascii="FFWBTA+FZHTJW--GB1-0" w:hAnsi="FFWBTA+FZHTJW--GB1-0" w:cs="FFWBTA+FZHTJW--GB1-0"/>
          <w:color w:val="221E1F"/>
          <w:sz w:val="33"/>
          <w:szCs w:val="22"/>
          <w:lang w:val="en-US" w:eastAsia="en-US" w:bidi="ar-SA"/>
        </w:rPr>
        <w:t>报</w:t>
      </w:r>
      <w:r>
        <w:rPr>
          <w:rFonts w:hAnsi="Calibri"/>
          <w:color w:val="221E1F"/>
          <w:spacing w:val="28"/>
          <w:sz w:val="33"/>
          <w:szCs w:val="22"/>
          <w:lang w:val="en-US" w:eastAsia="en-US" w:bidi="ar-SA"/>
        </w:rPr>
        <w:t xml:space="preserve"> </w:t>
      </w:r>
      <w:r>
        <w:rPr>
          <w:rFonts w:hint="eastAsia" w:hAnsi="Calibri" w:eastAsia="宋体"/>
          <w:color w:val="221E1F"/>
          <w:spacing w:val="28"/>
          <w:sz w:val="33"/>
          <w:szCs w:val="22"/>
          <w:lang w:val="en-US" w:eastAsia="zh-CN" w:bidi="ar-SA"/>
        </w:rPr>
        <w:t xml:space="preserve"> </w:t>
      </w:r>
      <w:r>
        <w:rPr>
          <w:rFonts w:ascii="FFWBTA+FZHTJW--GB1-0" w:hAnsi="FFWBTA+FZHTJW--GB1-0" w:cs="FFWBTA+FZHTJW--GB1-0"/>
          <w:color w:val="221E1F"/>
          <w:sz w:val="33"/>
          <w:szCs w:val="22"/>
          <w:lang w:val="en-US" w:eastAsia="en-US" w:bidi="ar-SA"/>
        </w:rPr>
        <w:t>到</w:t>
      </w: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517525</wp:posOffset>
                </wp:positionH>
                <wp:positionV relativeFrom="paragraph">
                  <wp:posOffset>27305</wp:posOffset>
                </wp:positionV>
                <wp:extent cx="1332865" cy="49403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91840" y="4057650"/>
                          <a:ext cx="1332865" cy="494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>优待证办理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75pt;margin-top:2.15pt;height:38.9pt;width:104.95pt;z-index:251662336;mso-width-relative:page;mso-height-relative:page;" filled="f" stroked="f" coordsize="21600,21600" o:gfxdata="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3sv0E1wAAAAcBAAAPAAAAAAAAAAEAIAAA&#10;ACIAAABkcnMvZG93bnJldi54bWxQSwECFAAUAAAACACHTuJAFlulckYCAAByBAAADgAAAAAAAAAB&#10;ACAAAAAm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>优待证办理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86995</wp:posOffset>
                </wp:positionV>
                <wp:extent cx="1375410" cy="42227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22545" y="3959225"/>
                          <a:ext cx="1375410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>适应性培训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2.45pt;margin-top:6.85pt;height:33.25pt;width:108.3pt;z-index:251665408;mso-width-relative:page;mso-height-relative:page;" filled="f" stroked="f" coordsize="21600,21600" o:gfxdata="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a8L0V2gAAAAkBAAAPAAAAAAAA&#10;AAEAIAAAACIAAABkcnMvZG93bnJldi54bWxQSwECFAAUAAAACACHTuJAEj4QsUkCAAByBAAADgAA&#10;AAAAAAABACAAAAAp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>适应性培训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framePr w:w="1602" w:wrap="auto" w:vAnchor="page" w:hAnchor="page" w:x="5305" w:y="7326"/>
        <w:widowControl w:val="0"/>
        <w:autoSpaceDE w:val="0"/>
        <w:autoSpaceDN w:val="0"/>
        <w:spacing w:line="375" w:lineRule="exact"/>
        <w:rPr>
          <w:rFonts w:hAnsi="Calibri"/>
          <w:color w:val="000000"/>
          <w:sz w:val="33"/>
          <w:szCs w:val="22"/>
          <w:lang w:val="en-US" w:eastAsia="en-US" w:bidi="ar-SA"/>
        </w:rPr>
      </w:pPr>
      <w:r>
        <w:rPr>
          <w:rFonts w:ascii="FFWBTA+FZHTJW--GB1-0" w:hAnsi="FFWBTA+FZHTJW--GB1-0" w:cs="FFWBTA+FZHTJW--GB1-0"/>
          <w:color w:val="221E1F"/>
          <w:spacing w:val="13"/>
          <w:sz w:val="33"/>
          <w:szCs w:val="22"/>
          <w:lang w:val="en-US" w:eastAsia="en-US" w:bidi="ar-SA"/>
        </w:rPr>
        <w:t>就业创业</w:t>
      </w:r>
    </w:p>
    <w:p>
      <w:pPr>
        <w:framePr w:w="1602" w:wrap="auto" w:vAnchor="page" w:hAnchor="page" w:x="5305" w:y="7326"/>
        <w:widowControl w:val="0"/>
        <w:autoSpaceDE w:val="0"/>
        <w:autoSpaceDN w:val="0"/>
        <w:spacing w:line="375" w:lineRule="exact"/>
        <w:rPr>
          <w:rFonts w:hAnsi="Calibri"/>
          <w:color w:val="000000"/>
          <w:sz w:val="33"/>
          <w:szCs w:val="22"/>
          <w:lang w:val="en-US" w:eastAsia="en-US" w:bidi="ar-SA"/>
        </w:rPr>
      </w:pPr>
      <w:r>
        <w:rPr>
          <w:rFonts w:ascii="FFWBTA+FZHTJW--GB1-0" w:hAnsi="FFWBTA+FZHTJW--GB1-0" w:cs="FFWBTA+FZHTJW--GB1-0"/>
          <w:color w:val="221E1F"/>
          <w:spacing w:val="13"/>
          <w:sz w:val="33"/>
          <w:szCs w:val="22"/>
          <w:lang w:val="en-US" w:eastAsia="en-US" w:bidi="ar-SA"/>
        </w:rPr>
        <w:t>信息登记</w:t>
      </w: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18415</wp:posOffset>
                </wp:positionV>
                <wp:extent cx="1311910" cy="43307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910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技能培训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7pt;margin-top:1.45pt;height:34.1pt;width:103.3pt;z-index:251666432;mso-width-relative:page;mso-height-relative:page;" filled="f" stroked="f" coordsize="21600,21600" o:gfxdata="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fbW3utoAAAAIAQAADwAAAAAAAAABACAAAAAiAAAAZHJz&#10;L2Rvd25yZXYueG1sUEsBAhQAFAAAAAgAh07iQAjS13k7AgAAaA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技能培训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framePr w:w="2453" w:wrap="auto" w:vAnchor="page" w:hAnchor="page" w:x="4856" w:y="8498"/>
        <w:widowControl w:val="0"/>
        <w:autoSpaceDE w:val="0"/>
        <w:autoSpaceDN w:val="0"/>
        <w:spacing w:line="375" w:lineRule="exact"/>
        <w:jc w:val="center"/>
        <w:rPr>
          <w:rFonts w:ascii="FFWBTA+FZHTJW--GB1-0" w:hAnsi="FFWBTA+FZHTJW--GB1-0" w:cs="FFWBTA+FZHTJW--GB1-0"/>
          <w:color w:val="221E1F"/>
          <w:spacing w:val="13"/>
          <w:sz w:val="32"/>
          <w:szCs w:val="21"/>
          <w:lang w:val="en-US" w:eastAsia="en-US" w:bidi="ar-SA"/>
        </w:rPr>
      </w:pPr>
      <w:r>
        <w:rPr>
          <w:rFonts w:ascii="FFWBTA+FZHTJW--GB1-0" w:hAnsi="FFWBTA+FZHTJW--GB1-0" w:cs="FFWBTA+FZHTJW--GB1-0"/>
          <w:color w:val="221E1F"/>
          <w:spacing w:val="13"/>
          <w:sz w:val="32"/>
          <w:szCs w:val="21"/>
          <w:lang w:val="en-US" w:eastAsia="en-US" w:bidi="ar-SA"/>
        </w:rPr>
        <w:t>开</w:t>
      </w:r>
      <w:r>
        <w:rPr>
          <w:rFonts w:hint="eastAsia" w:ascii="FFWBTA+FZHTJW--GB1-0" w:hAnsi="FFWBTA+FZHTJW--GB1-0" w:eastAsia="宋体" w:cs="FFWBTA+FZHTJW--GB1-0"/>
          <w:color w:val="221E1F"/>
          <w:spacing w:val="13"/>
          <w:sz w:val="32"/>
          <w:szCs w:val="21"/>
          <w:lang w:val="en-US" w:eastAsia="zh-CN" w:bidi="ar-SA"/>
        </w:rPr>
        <w:t>具</w:t>
      </w:r>
      <w:r>
        <w:rPr>
          <w:rFonts w:ascii="FFWBTA+FZHTJW--GB1-0" w:hAnsi="FFWBTA+FZHTJW--GB1-0" w:cs="FFWBTA+FZHTJW--GB1-0"/>
          <w:color w:val="221E1F"/>
          <w:spacing w:val="13"/>
          <w:sz w:val="32"/>
          <w:szCs w:val="21"/>
          <w:lang w:val="en-US" w:eastAsia="en-US" w:bidi="ar-SA"/>
        </w:rPr>
        <w:t>落户</w:t>
      </w:r>
    </w:p>
    <w:p>
      <w:pPr>
        <w:framePr w:w="2453" w:wrap="auto" w:vAnchor="page" w:hAnchor="page" w:x="4856" w:y="8498"/>
        <w:widowControl w:val="0"/>
        <w:autoSpaceDE w:val="0"/>
        <w:autoSpaceDN w:val="0"/>
        <w:spacing w:line="375" w:lineRule="exact"/>
        <w:jc w:val="center"/>
        <w:rPr>
          <w:rFonts w:hAnsi="Calibri"/>
          <w:color w:val="000000"/>
          <w:sz w:val="32"/>
          <w:szCs w:val="21"/>
          <w:lang w:val="en-US" w:eastAsia="en-US" w:bidi="ar-SA"/>
        </w:rPr>
      </w:pPr>
      <w:r>
        <w:rPr>
          <w:rFonts w:ascii="FFWBTA+FZHTJW--GB1-0" w:hAnsi="FFWBTA+FZHTJW--GB1-0" w:cs="FFWBTA+FZHTJW--GB1-0"/>
          <w:color w:val="221E1F"/>
          <w:spacing w:val="13"/>
          <w:sz w:val="32"/>
          <w:szCs w:val="21"/>
          <w:lang w:val="en-US" w:eastAsia="en-US" w:bidi="ar-SA"/>
        </w:rPr>
        <w:t>介绍信</w:t>
      </w:r>
    </w:p>
    <w:p>
      <w:pPr>
        <w:bidi w:val="0"/>
        <w:rPr>
          <w:lang w:val="en-US" w:eastAsia="en-US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70485</wp:posOffset>
                </wp:positionV>
                <wp:extent cx="1280795" cy="49593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795" cy="49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高职扩招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5pt;margin-top:5.55pt;height:39.05pt;width:100.85pt;z-index:251667456;mso-width-relative:page;mso-height-relative:page;" filled="f" stroked="f" coordsize="21600,21600" o:gfxdata="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2EdpT9kAAAAJAQAADwAAAAAAAAABACAAAAAiAAAAZHJz&#10;L2Rvd25yZXYueG1sUEsBAhQAFAAAAAgAh07iQLsPVYg8AgAAaAQAAA4AAAAAAAAAAQAgAAAAKA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高职扩招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framePr w:w="1464" w:wrap="auto" w:vAnchor="page" w:hAnchor="page" w:x="2469" w:y="9342"/>
        <w:widowControl w:val="0"/>
        <w:autoSpaceDE w:val="0"/>
        <w:autoSpaceDN w:val="0"/>
        <w:spacing w:line="375" w:lineRule="exact"/>
        <w:rPr>
          <w:rFonts w:hint="default" w:hAnsi="Calibri" w:eastAsia="宋体"/>
          <w:color w:val="000000"/>
          <w:sz w:val="33"/>
          <w:szCs w:val="22"/>
          <w:lang w:val="en-US" w:eastAsia="zh-CN" w:bidi="ar-SA"/>
        </w:rPr>
      </w:pPr>
      <w:r>
        <w:rPr>
          <w:rFonts w:hint="eastAsia" w:ascii="FFWBTA+FZHTJW--GB1-0" w:hAnsi="FFWBTA+FZHTJW--GB1-0" w:eastAsia="宋体" w:cs="FFWBTA+FZHTJW--GB1-0"/>
          <w:color w:val="221E1F"/>
          <w:sz w:val="33"/>
          <w:szCs w:val="22"/>
          <w:lang w:val="en-US" w:eastAsia="zh-CN" w:bidi="ar-SA"/>
        </w:rPr>
        <w:t>户口登记</w:t>
      </w:r>
    </w:p>
    <w:p>
      <w:pPr>
        <w:bidi w:val="0"/>
        <w:rPr>
          <w:lang w:val="en-US" w:eastAsia="en-US"/>
        </w:rPr>
      </w:pPr>
    </w:p>
    <w:p>
      <w:pPr>
        <w:framePr w:w="2306" w:h="1035" w:hRule="exact" w:wrap="auto" w:vAnchor="page" w:hAnchor="page" w:x="4911" w:y="9773"/>
        <w:widowControl w:val="0"/>
        <w:autoSpaceDE w:val="0"/>
        <w:autoSpaceDN w:val="0"/>
        <w:spacing w:line="375" w:lineRule="exact"/>
        <w:jc w:val="center"/>
        <w:rPr>
          <w:rFonts w:hAnsi="Calibri"/>
          <w:color w:val="000000"/>
          <w:sz w:val="32"/>
          <w:szCs w:val="21"/>
          <w:lang w:val="en-US" w:eastAsia="en-US" w:bidi="ar-SA"/>
        </w:rPr>
      </w:pPr>
      <w:r>
        <w:rPr>
          <w:rFonts w:ascii="FFWBTA+FZHTJW--GB1-0" w:hAnsi="FFWBTA+FZHTJW--GB1-0" w:cs="FFWBTA+FZHTJW--GB1-0"/>
          <w:color w:val="221E1F"/>
          <w:spacing w:val="13"/>
          <w:sz w:val="32"/>
          <w:szCs w:val="21"/>
          <w:lang w:val="en-US" w:eastAsia="en-US" w:bidi="ar-SA"/>
        </w:rPr>
        <w:t>派出所</w:t>
      </w:r>
      <w:r>
        <w:rPr>
          <w:rFonts w:hint="eastAsia" w:ascii="FFWBTA+FZHTJW--GB1-0" w:hAnsi="FFWBTA+FZHTJW--GB1-0" w:eastAsia="宋体" w:cs="FFWBTA+FZHTJW--GB1-0"/>
          <w:color w:val="221E1F"/>
          <w:spacing w:val="13"/>
          <w:sz w:val="32"/>
          <w:szCs w:val="21"/>
          <w:lang w:val="en-US" w:eastAsia="zh-CN" w:bidi="ar-SA"/>
        </w:rPr>
        <w:t>恢</w:t>
      </w:r>
      <w:r>
        <w:rPr>
          <w:rFonts w:ascii="FFWBTA+FZHTJW--GB1-0" w:hAnsi="FFWBTA+FZHTJW--GB1-0" w:cs="FFWBTA+FZHTJW--GB1-0"/>
          <w:color w:val="221E1F"/>
          <w:spacing w:val="13"/>
          <w:sz w:val="32"/>
          <w:szCs w:val="21"/>
          <w:lang w:val="en-US" w:eastAsia="en-US" w:bidi="ar-SA"/>
        </w:rPr>
        <w:t>复户口</w:t>
      </w:r>
      <w:r>
        <w:rPr>
          <w:rFonts w:hint="eastAsia" w:ascii="FFWBTA+FZHTJW--GB1-0" w:hAnsi="FFWBTA+FZHTJW--GB1-0" w:eastAsia="宋体" w:cs="FFWBTA+FZHTJW--GB1-0"/>
          <w:color w:val="221E1F"/>
          <w:spacing w:val="13"/>
          <w:sz w:val="32"/>
          <w:szCs w:val="21"/>
          <w:lang w:val="en-US" w:eastAsia="zh-CN" w:bidi="ar-SA"/>
        </w:rPr>
        <w:t>核发</w:t>
      </w:r>
      <w:r>
        <w:rPr>
          <w:rFonts w:ascii="FFWBTA+FZHTJW--GB1-0" w:hAnsi="FFWBTA+FZHTJW--GB1-0" w:cs="FFWBTA+FZHTJW--GB1-0"/>
          <w:color w:val="221E1F"/>
          <w:spacing w:val="13"/>
          <w:sz w:val="32"/>
          <w:szCs w:val="21"/>
          <w:lang w:val="en-US" w:eastAsia="en-US" w:bidi="ar-SA"/>
        </w:rPr>
        <w:t>身份证</w:t>
      </w: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framePr w:w="2577" w:wrap="auto" w:vAnchor="page" w:hAnchor="page" w:x="4742" w:y="11146"/>
        <w:widowControl w:val="0"/>
        <w:autoSpaceDE w:val="0"/>
        <w:autoSpaceDN w:val="0"/>
        <w:spacing w:line="375" w:lineRule="exact"/>
        <w:jc w:val="center"/>
        <w:rPr>
          <w:rFonts w:hint="eastAsia" w:ascii="FFWBTA+FZHTJW--GB1-0" w:hAnsi="FFWBTA+FZHTJW--GB1-0" w:eastAsia="宋体" w:cs="FFWBTA+FZHTJW--GB1-0"/>
          <w:color w:val="221E1F"/>
          <w:spacing w:val="13"/>
          <w:sz w:val="33"/>
          <w:szCs w:val="22"/>
          <w:lang w:val="en-US" w:eastAsia="zh-CN" w:bidi="ar-SA"/>
        </w:rPr>
      </w:pPr>
      <w:r>
        <w:rPr>
          <w:rFonts w:ascii="FFWBTA+FZHTJW--GB1-0" w:hAnsi="FFWBTA+FZHTJW--GB1-0" w:cs="FFWBTA+FZHTJW--GB1-0"/>
          <w:color w:val="221E1F"/>
          <w:spacing w:val="13"/>
          <w:sz w:val="33"/>
          <w:szCs w:val="22"/>
          <w:lang w:val="en-US" w:eastAsia="en-US" w:bidi="ar-SA"/>
        </w:rPr>
        <w:t>党</w:t>
      </w:r>
      <w:r>
        <w:rPr>
          <w:rFonts w:hint="eastAsia" w:ascii="FFWBTA+FZHTJW--GB1-0" w:hAnsi="FFWBTA+FZHTJW--GB1-0" w:eastAsia="宋体" w:cs="FFWBTA+FZHTJW--GB1-0"/>
          <w:color w:val="221E1F"/>
          <w:spacing w:val="13"/>
          <w:sz w:val="33"/>
          <w:szCs w:val="22"/>
          <w:lang w:val="en-US" w:eastAsia="zh-CN" w:bidi="ar-SA"/>
        </w:rPr>
        <w:t>（团）员</w:t>
      </w:r>
    </w:p>
    <w:p>
      <w:pPr>
        <w:framePr w:w="2577" w:wrap="auto" w:vAnchor="page" w:hAnchor="page" w:x="4742" w:y="11146"/>
        <w:widowControl w:val="0"/>
        <w:autoSpaceDE w:val="0"/>
        <w:autoSpaceDN w:val="0"/>
        <w:spacing w:line="375" w:lineRule="exact"/>
        <w:jc w:val="center"/>
        <w:rPr>
          <w:rFonts w:hAnsi="Calibri"/>
          <w:color w:val="000000"/>
          <w:sz w:val="33"/>
          <w:szCs w:val="22"/>
          <w:lang w:val="en-US" w:eastAsia="en-US" w:bidi="ar-SA"/>
        </w:rPr>
      </w:pPr>
      <w:r>
        <w:rPr>
          <w:rFonts w:ascii="FFWBTA+FZHTJW--GB1-0" w:hAnsi="FFWBTA+FZHTJW--GB1-0" w:cs="FFWBTA+FZHTJW--GB1-0"/>
          <w:color w:val="221E1F"/>
          <w:spacing w:val="13"/>
          <w:sz w:val="33"/>
          <w:szCs w:val="22"/>
          <w:lang w:val="en-US" w:eastAsia="en-US" w:bidi="ar-SA"/>
        </w:rPr>
        <w:t>组织关系转接</w:t>
      </w: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framePr w:w="1585" w:h="848" w:hRule="exact" w:wrap="auto" w:vAnchor="page" w:hAnchor="page" w:x="2416" w:y="12104"/>
        <w:widowControl w:val="0"/>
        <w:autoSpaceDE w:val="0"/>
        <w:autoSpaceDN w:val="0"/>
        <w:spacing w:line="375" w:lineRule="exact"/>
        <w:rPr>
          <w:rFonts w:ascii="FFWBTA+FZHTJW--GB1-0" w:hAnsi="FFWBTA+FZHTJW--GB1-0" w:cs="FFWBTA+FZHTJW--GB1-0"/>
          <w:color w:val="221E1F"/>
          <w:spacing w:val="13"/>
          <w:sz w:val="33"/>
          <w:szCs w:val="22"/>
          <w:lang w:val="en-US" w:eastAsia="en-US" w:bidi="ar-SA"/>
        </w:rPr>
      </w:pPr>
    </w:p>
    <w:p>
      <w:pPr>
        <w:framePr w:w="1585" w:h="848" w:hRule="exact" w:wrap="auto" w:vAnchor="page" w:hAnchor="page" w:x="2416" w:y="12104"/>
        <w:widowControl w:val="0"/>
        <w:autoSpaceDE w:val="0"/>
        <w:autoSpaceDN w:val="0"/>
        <w:spacing w:line="375" w:lineRule="exact"/>
        <w:jc w:val="center"/>
        <w:rPr>
          <w:rFonts w:ascii="FFWBTA+FZHTJW--GB1-0" w:hAnsi="FFWBTA+FZHTJW--GB1-0" w:cs="FFWBTA+FZHTJW--GB1-0"/>
          <w:color w:val="221E1F"/>
          <w:spacing w:val="13"/>
          <w:sz w:val="33"/>
          <w:szCs w:val="22"/>
          <w:lang w:val="en-US" w:eastAsia="en-US" w:bidi="ar-SA"/>
        </w:rPr>
      </w:pPr>
      <w:r>
        <w:rPr>
          <w:rFonts w:ascii="FFWBTA+FZHTJW--GB1-0" w:hAnsi="FFWBTA+FZHTJW--GB1-0" w:cs="FFWBTA+FZHTJW--GB1-0"/>
          <w:color w:val="221E1F"/>
          <w:spacing w:val="13"/>
          <w:sz w:val="33"/>
          <w:szCs w:val="22"/>
          <w:lang w:val="en-US" w:eastAsia="en-US" w:bidi="ar-SA"/>
        </w:rPr>
        <w:t>关系转接</w:t>
      </w:r>
    </w:p>
    <w:p>
      <w:pPr>
        <w:framePr w:w="1585" w:h="848" w:hRule="exact" w:wrap="auto" w:vAnchor="page" w:hAnchor="page" w:x="2416" w:y="12104"/>
        <w:widowControl w:val="0"/>
        <w:autoSpaceDE w:val="0"/>
        <w:autoSpaceDN w:val="0"/>
        <w:spacing w:line="375" w:lineRule="exact"/>
        <w:rPr>
          <w:rFonts w:ascii="FFWBTA+FZHTJW--GB1-0" w:hAnsi="FFWBTA+FZHTJW--GB1-0" w:cs="FFWBTA+FZHTJW--GB1-0"/>
          <w:color w:val="221E1F"/>
          <w:spacing w:val="13"/>
          <w:sz w:val="33"/>
          <w:szCs w:val="22"/>
          <w:lang w:val="en-US" w:eastAsia="en-US" w:bidi="ar-SA"/>
        </w:rPr>
      </w:pPr>
    </w:p>
    <w:p>
      <w:pPr>
        <w:framePr w:w="1585" w:h="848" w:hRule="exact" w:wrap="auto" w:vAnchor="page" w:hAnchor="page" w:x="2416" w:y="12104"/>
        <w:widowControl w:val="0"/>
        <w:autoSpaceDE w:val="0"/>
        <w:autoSpaceDN w:val="0"/>
        <w:spacing w:line="375" w:lineRule="exact"/>
        <w:rPr>
          <w:rFonts w:ascii="FFWBTA+FZHTJW--GB1-0" w:hAnsi="FFWBTA+FZHTJW--GB1-0" w:cs="FFWBTA+FZHTJW--GB1-0"/>
          <w:color w:val="221E1F"/>
          <w:spacing w:val="13"/>
          <w:sz w:val="33"/>
          <w:szCs w:val="22"/>
          <w:lang w:val="en-US" w:eastAsia="en-US" w:bidi="ar-SA"/>
        </w:rPr>
      </w:pPr>
    </w:p>
    <w:p>
      <w:pPr>
        <w:framePr w:w="1585" w:h="848" w:hRule="exact" w:wrap="auto" w:vAnchor="page" w:hAnchor="page" w:x="2416" w:y="12104"/>
        <w:widowControl w:val="0"/>
        <w:autoSpaceDE w:val="0"/>
        <w:autoSpaceDN w:val="0"/>
        <w:spacing w:line="375" w:lineRule="exact"/>
        <w:rPr>
          <w:rFonts w:ascii="FFWBTA+FZHTJW--GB1-0" w:hAnsi="FFWBTA+FZHTJW--GB1-0" w:cs="FFWBTA+FZHTJW--GB1-0"/>
          <w:color w:val="221E1F"/>
          <w:spacing w:val="13"/>
          <w:sz w:val="33"/>
          <w:szCs w:val="22"/>
          <w:lang w:val="en-US" w:eastAsia="en-US" w:bidi="ar-SA"/>
        </w:rPr>
      </w:pPr>
    </w:p>
    <w:p>
      <w:pPr>
        <w:framePr w:w="1585" w:h="848" w:hRule="exact" w:wrap="auto" w:vAnchor="page" w:hAnchor="page" w:x="2416" w:y="12104"/>
        <w:widowControl w:val="0"/>
        <w:autoSpaceDE w:val="0"/>
        <w:autoSpaceDN w:val="0"/>
        <w:spacing w:line="375" w:lineRule="exact"/>
        <w:rPr>
          <w:rFonts w:hAnsi="Calibri"/>
          <w:color w:val="000000"/>
          <w:sz w:val="33"/>
          <w:szCs w:val="22"/>
          <w:lang w:val="en-US" w:eastAsia="en-US" w:bidi="ar-SA"/>
        </w:rPr>
      </w:pPr>
    </w:p>
    <w:p>
      <w:pPr>
        <w:bidi w:val="0"/>
        <w:rPr>
          <w:lang w:val="en-US" w:eastAsia="en-US"/>
        </w:rPr>
      </w:pPr>
    </w:p>
    <w:p>
      <w:pPr>
        <w:framePr w:w="3237" w:wrap="auto" w:vAnchor="page" w:hAnchor="page" w:x="4951" w:y="12468"/>
        <w:widowControl w:val="0"/>
        <w:autoSpaceDE w:val="0"/>
        <w:autoSpaceDN w:val="0"/>
        <w:spacing w:line="375" w:lineRule="exact"/>
        <w:rPr>
          <w:rFonts w:hAnsi="Calibri"/>
          <w:color w:val="000000"/>
          <w:sz w:val="33"/>
          <w:szCs w:val="22"/>
          <w:lang w:val="en-US" w:eastAsia="en-US" w:bidi="ar-SA"/>
        </w:rPr>
      </w:pPr>
      <w:r>
        <w:rPr>
          <w:rFonts w:ascii="FFWBTA+FZHTJW--GB1-0" w:hAnsi="FFWBTA+FZHTJW--GB1-0" w:cs="FFWBTA+FZHTJW--GB1-0"/>
          <w:color w:val="221E1F"/>
          <w:spacing w:val="13"/>
          <w:sz w:val="33"/>
          <w:szCs w:val="22"/>
          <w:lang w:val="en-US" w:eastAsia="en-US" w:bidi="ar-SA"/>
        </w:rPr>
        <w:t>养老保险转接</w:t>
      </w: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framePr w:w="2142" w:wrap="auto" w:vAnchor="page" w:hAnchor="page" w:x="4970" w:y="13559"/>
        <w:widowControl w:val="0"/>
        <w:autoSpaceDE w:val="0"/>
        <w:autoSpaceDN w:val="0"/>
        <w:spacing w:line="375" w:lineRule="exact"/>
        <w:rPr>
          <w:rFonts w:hAnsi="Calibri"/>
          <w:color w:val="000000"/>
          <w:sz w:val="33"/>
          <w:szCs w:val="22"/>
          <w:lang w:val="en-US" w:eastAsia="en-US" w:bidi="ar-SA"/>
        </w:rPr>
      </w:pPr>
      <w:r>
        <w:rPr>
          <w:rFonts w:ascii="FFWBTA+FZHTJW--GB1-0" w:hAnsi="FFWBTA+FZHTJW--GB1-0" w:cs="FFWBTA+FZHTJW--GB1-0"/>
          <w:color w:val="221E1F"/>
          <w:spacing w:val="13"/>
          <w:sz w:val="33"/>
          <w:szCs w:val="22"/>
          <w:lang w:val="en-US" w:eastAsia="en-US" w:bidi="ar-SA"/>
        </w:rPr>
        <w:t>医疗保险转接</w:t>
      </w:r>
    </w:p>
    <w:p>
      <w:pPr>
        <w:tabs>
          <w:tab w:val="left" w:pos="1398"/>
        </w:tabs>
        <w:bidi w:val="0"/>
        <w:jc w:val="left"/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framePr w:w="1878" w:wrap="auto" w:vAnchor="page" w:hAnchor="page" w:x="4913" w:y="14847"/>
        <w:widowControl w:val="0"/>
        <w:autoSpaceDE w:val="0"/>
        <w:autoSpaceDN w:val="0"/>
        <w:spacing w:line="375" w:lineRule="exact"/>
        <w:rPr>
          <w:rFonts w:hAnsi="Calibri"/>
          <w:color w:val="000000"/>
          <w:sz w:val="33"/>
          <w:szCs w:val="22"/>
          <w:lang w:val="en-US" w:eastAsia="en-US" w:bidi="ar-SA"/>
        </w:rPr>
      </w:pPr>
      <w:r>
        <w:rPr>
          <w:rFonts w:hint="eastAsia" w:ascii="FFWBTA+FZHTJW--GB1-0" w:hAnsi="FFWBTA+FZHTJW--GB1-0" w:eastAsia="宋体" w:cs="FFWBTA+FZHTJW--GB1-0"/>
          <w:color w:val="221E1F"/>
          <w:spacing w:val="13"/>
          <w:sz w:val="33"/>
          <w:szCs w:val="22"/>
          <w:lang w:val="en-US" w:eastAsia="zh-CN" w:bidi="ar-SA"/>
        </w:rPr>
        <w:t>激活</w:t>
      </w:r>
      <w:r>
        <w:rPr>
          <w:rFonts w:ascii="FFWBTA+FZHTJW--GB1-0" w:hAnsi="FFWBTA+FZHTJW--GB1-0" w:cs="FFWBTA+FZHTJW--GB1-0"/>
          <w:color w:val="221E1F"/>
          <w:spacing w:val="13"/>
          <w:sz w:val="33"/>
          <w:szCs w:val="22"/>
          <w:lang w:val="en-US" w:eastAsia="en-US" w:bidi="ar-SA"/>
        </w:rPr>
        <w:t>银行卡</w:t>
      </w:r>
    </w:p>
    <w:p>
      <w:pPr>
        <w:framePr w:w="1945" w:wrap="auto" w:vAnchor="page" w:hAnchor="page" w:x="7873" w:y="14873"/>
        <w:widowControl w:val="0"/>
        <w:autoSpaceDE w:val="0"/>
        <w:autoSpaceDN w:val="0"/>
        <w:spacing w:line="375" w:lineRule="exact"/>
        <w:rPr>
          <w:rFonts w:hint="default" w:hAnsi="Calibri" w:eastAsia="宋体"/>
          <w:color w:val="000000"/>
          <w:sz w:val="33"/>
          <w:szCs w:val="22"/>
          <w:lang w:val="en-US" w:eastAsia="zh-CN" w:bidi="ar-SA"/>
        </w:rPr>
      </w:pPr>
      <w:r>
        <w:rPr>
          <w:rFonts w:hint="eastAsia" w:ascii="FFWBTA+FZHTJW--GB1-0" w:hAnsi="FFWBTA+FZHTJW--GB1-0" w:eastAsia="宋体" w:cs="FFWBTA+FZHTJW--GB1-0"/>
          <w:color w:val="221E1F"/>
          <w:spacing w:val="13"/>
          <w:sz w:val="33"/>
          <w:szCs w:val="22"/>
          <w:lang w:val="en-US" w:eastAsia="zh-CN" w:bidi="ar-SA"/>
        </w:rPr>
        <w:t>发放补助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520065</wp:posOffset>
                </wp:positionV>
                <wp:extent cx="1239520" cy="39878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87500" y="9464040"/>
                          <a:ext cx="123952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>补助金发放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4pt;margin-top:40.95pt;height:31.4pt;width:97.6pt;z-index:251663360;mso-width-relative:page;mso-height-relative:page;" filled="f" stroked="f" coordsize="21600,21600" o:gfxdata="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MvLS3doAAAAJAQAADwAAAAAAAAAB&#10;ACAAAAAiAAAAZHJzL2Rvd25yZXYueG1sUEsBAhQAFAAAAAgAh07iQGNv55VHAgAAcgQAAA4AAAAA&#10;AAAAAQAgAAAAKQ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>补助金发放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2098" w:right="1474" w:bottom="1984" w:left="1587" w:header="851" w:footer="153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E38CAEA5-C3B3-44C6-9125-10C86633BA7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F938FC3-AA01-43D1-AB7F-32D32BD8287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3" w:fontKey="{097799B0-DADB-45BC-B86E-ACCC410BFEC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09CDE1C-F773-4E53-804A-EE7C84F6CD18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24FB5DE2-19E5-4DC6-A0E7-922D4A03526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E6F9E859-3177-42EC-B1D5-6AC323288C1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622D1D86-289E-477A-A92A-F7745CE895FA}"/>
  </w:font>
  <w:font w:name="FFWBTA+FZHTJW--GB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  <w:embedRegular r:id="rId8" w:fontKey="{9778B710-3A79-4E54-BFA8-7A2F45746BC7}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2766060</wp:posOffset>
              </wp:positionH>
              <wp:positionV relativeFrom="paragraph">
                <wp:posOffset>-205740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7.8pt;margin-top:-16.2pt;height:144pt;width:144pt;mso-position-horizontal-relative:margin;mso-wrap-style:none;z-index:251662336;mso-width-relative:page;mso-height-relative:page;" filled="f" stroked="f" coordsize="21600,21600" o:gfxdata="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CqLov9cAAAALAQAADwAAAAAAAAABACAAAAAiAAAAZHJzL2Rvd25yZXYueG1sUEsBAhQA&#10;FAAAAAgAh07iQK9j2DAsAgAAVQQAAA4AAAAAAAAAAQAgAAAAJ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MTczYjk5NTMwZjkxMDBlZDI1NjNhOTJlOWY1MWEifQ=="/>
  </w:docVars>
  <w:rsids>
    <w:rsidRoot w:val="007C7319"/>
    <w:rsid w:val="000159D9"/>
    <w:rsid w:val="0002785E"/>
    <w:rsid w:val="000474C9"/>
    <w:rsid w:val="000607CF"/>
    <w:rsid w:val="000919AC"/>
    <w:rsid w:val="000961DB"/>
    <w:rsid w:val="000B2753"/>
    <w:rsid w:val="000D48FC"/>
    <w:rsid w:val="000E728A"/>
    <w:rsid w:val="001140B0"/>
    <w:rsid w:val="00121CB9"/>
    <w:rsid w:val="001B2B4A"/>
    <w:rsid w:val="00243691"/>
    <w:rsid w:val="00270A74"/>
    <w:rsid w:val="00284433"/>
    <w:rsid w:val="002B420D"/>
    <w:rsid w:val="002D4C91"/>
    <w:rsid w:val="002E1AC8"/>
    <w:rsid w:val="003231D6"/>
    <w:rsid w:val="00333F5B"/>
    <w:rsid w:val="00334FD4"/>
    <w:rsid w:val="0033745D"/>
    <w:rsid w:val="00342FB5"/>
    <w:rsid w:val="003B2DEF"/>
    <w:rsid w:val="004007A1"/>
    <w:rsid w:val="00476A06"/>
    <w:rsid w:val="004E5655"/>
    <w:rsid w:val="005038B6"/>
    <w:rsid w:val="00506B91"/>
    <w:rsid w:val="00510ADC"/>
    <w:rsid w:val="00517865"/>
    <w:rsid w:val="0057696F"/>
    <w:rsid w:val="0058392D"/>
    <w:rsid w:val="005C3A8E"/>
    <w:rsid w:val="005D1FEC"/>
    <w:rsid w:val="005E1194"/>
    <w:rsid w:val="00610011"/>
    <w:rsid w:val="0063623D"/>
    <w:rsid w:val="00684B9E"/>
    <w:rsid w:val="00686616"/>
    <w:rsid w:val="006948E9"/>
    <w:rsid w:val="00697C35"/>
    <w:rsid w:val="006B1B14"/>
    <w:rsid w:val="006D04C7"/>
    <w:rsid w:val="00716335"/>
    <w:rsid w:val="00723B3D"/>
    <w:rsid w:val="00780BE9"/>
    <w:rsid w:val="0079077A"/>
    <w:rsid w:val="007A59FF"/>
    <w:rsid w:val="007B3042"/>
    <w:rsid w:val="007B757C"/>
    <w:rsid w:val="007C4AC6"/>
    <w:rsid w:val="007C7319"/>
    <w:rsid w:val="007E235F"/>
    <w:rsid w:val="007E63B5"/>
    <w:rsid w:val="007F0533"/>
    <w:rsid w:val="007F4FB1"/>
    <w:rsid w:val="00807646"/>
    <w:rsid w:val="008502BD"/>
    <w:rsid w:val="0085107D"/>
    <w:rsid w:val="00852A05"/>
    <w:rsid w:val="008541CA"/>
    <w:rsid w:val="008768D6"/>
    <w:rsid w:val="0088229D"/>
    <w:rsid w:val="008A317B"/>
    <w:rsid w:val="008A5AAA"/>
    <w:rsid w:val="008B3E23"/>
    <w:rsid w:val="008E7251"/>
    <w:rsid w:val="008E7784"/>
    <w:rsid w:val="008F0BFC"/>
    <w:rsid w:val="00903875"/>
    <w:rsid w:val="009340D3"/>
    <w:rsid w:val="00987ADC"/>
    <w:rsid w:val="00992547"/>
    <w:rsid w:val="009A7568"/>
    <w:rsid w:val="009C1146"/>
    <w:rsid w:val="009F01EC"/>
    <w:rsid w:val="009F763F"/>
    <w:rsid w:val="00A24A85"/>
    <w:rsid w:val="00A62079"/>
    <w:rsid w:val="00AC02A5"/>
    <w:rsid w:val="00AC0BA7"/>
    <w:rsid w:val="00AD5587"/>
    <w:rsid w:val="00AD7D48"/>
    <w:rsid w:val="00B37649"/>
    <w:rsid w:val="00B44601"/>
    <w:rsid w:val="00B81064"/>
    <w:rsid w:val="00BA67E5"/>
    <w:rsid w:val="00BC4D54"/>
    <w:rsid w:val="00BF0E00"/>
    <w:rsid w:val="00C076B1"/>
    <w:rsid w:val="00C15751"/>
    <w:rsid w:val="00C4411F"/>
    <w:rsid w:val="00C72ED2"/>
    <w:rsid w:val="00CB64E2"/>
    <w:rsid w:val="00CD327D"/>
    <w:rsid w:val="00CD5A01"/>
    <w:rsid w:val="00D64F3A"/>
    <w:rsid w:val="00D71916"/>
    <w:rsid w:val="00D94E99"/>
    <w:rsid w:val="00DA411C"/>
    <w:rsid w:val="00DB6F66"/>
    <w:rsid w:val="00DC2D30"/>
    <w:rsid w:val="00DD6747"/>
    <w:rsid w:val="00DE6957"/>
    <w:rsid w:val="00E01494"/>
    <w:rsid w:val="00E04D71"/>
    <w:rsid w:val="00E14B73"/>
    <w:rsid w:val="00E242B8"/>
    <w:rsid w:val="00E53DA8"/>
    <w:rsid w:val="00E63347"/>
    <w:rsid w:val="00E70B72"/>
    <w:rsid w:val="00E843C0"/>
    <w:rsid w:val="00E97887"/>
    <w:rsid w:val="00EA2809"/>
    <w:rsid w:val="00EB5C26"/>
    <w:rsid w:val="00ED2B23"/>
    <w:rsid w:val="00ED4217"/>
    <w:rsid w:val="00EE2524"/>
    <w:rsid w:val="00EE6A0E"/>
    <w:rsid w:val="00F05D5C"/>
    <w:rsid w:val="00F44042"/>
    <w:rsid w:val="00F61F2A"/>
    <w:rsid w:val="00FC00D3"/>
    <w:rsid w:val="00FD4036"/>
    <w:rsid w:val="00FD555D"/>
    <w:rsid w:val="01212BE9"/>
    <w:rsid w:val="01656CAD"/>
    <w:rsid w:val="01AC0E71"/>
    <w:rsid w:val="01F34AEC"/>
    <w:rsid w:val="024C01E8"/>
    <w:rsid w:val="031D3244"/>
    <w:rsid w:val="03374158"/>
    <w:rsid w:val="038B759E"/>
    <w:rsid w:val="03EB352F"/>
    <w:rsid w:val="040E4815"/>
    <w:rsid w:val="04221701"/>
    <w:rsid w:val="04662D8C"/>
    <w:rsid w:val="061B12DA"/>
    <w:rsid w:val="06957A2D"/>
    <w:rsid w:val="06A878A1"/>
    <w:rsid w:val="06F12543"/>
    <w:rsid w:val="07406ACA"/>
    <w:rsid w:val="0748375E"/>
    <w:rsid w:val="079930DD"/>
    <w:rsid w:val="07D64F64"/>
    <w:rsid w:val="082A0FE8"/>
    <w:rsid w:val="0888070C"/>
    <w:rsid w:val="09303982"/>
    <w:rsid w:val="09714DF9"/>
    <w:rsid w:val="09D16193"/>
    <w:rsid w:val="09D7533A"/>
    <w:rsid w:val="09E705E5"/>
    <w:rsid w:val="09E853CA"/>
    <w:rsid w:val="09F11276"/>
    <w:rsid w:val="0A3D1331"/>
    <w:rsid w:val="0ADF130E"/>
    <w:rsid w:val="0B314330"/>
    <w:rsid w:val="0B3876B8"/>
    <w:rsid w:val="0B955090"/>
    <w:rsid w:val="0BA71CAB"/>
    <w:rsid w:val="0BC03D42"/>
    <w:rsid w:val="0C2303D1"/>
    <w:rsid w:val="0C52396B"/>
    <w:rsid w:val="0C750E2B"/>
    <w:rsid w:val="0CF90ADA"/>
    <w:rsid w:val="0D0361C4"/>
    <w:rsid w:val="0D5B719A"/>
    <w:rsid w:val="0D7D4C67"/>
    <w:rsid w:val="0DBA7301"/>
    <w:rsid w:val="0DEE1D9D"/>
    <w:rsid w:val="0EAB14C7"/>
    <w:rsid w:val="0F7C7B68"/>
    <w:rsid w:val="0F8B7700"/>
    <w:rsid w:val="0FE473F8"/>
    <w:rsid w:val="101D7F5F"/>
    <w:rsid w:val="105D2BDE"/>
    <w:rsid w:val="10C01161"/>
    <w:rsid w:val="10CD5E07"/>
    <w:rsid w:val="10CF0992"/>
    <w:rsid w:val="11C310AB"/>
    <w:rsid w:val="11FB4709"/>
    <w:rsid w:val="121B1D41"/>
    <w:rsid w:val="126619B3"/>
    <w:rsid w:val="12C47920"/>
    <w:rsid w:val="12C75EAF"/>
    <w:rsid w:val="152222C4"/>
    <w:rsid w:val="166C5312"/>
    <w:rsid w:val="16B91694"/>
    <w:rsid w:val="16EA0206"/>
    <w:rsid w:val="170019EF"/>
    <w:rsid w:val="17204310"/>
    <w:rsid w:val="17ED6B3D"/>
    <w:rsid w:val="1872735E"/>
    <w:rsid w:val="189B158C"/>
    <w:rsid w:val="190158D2"/>
    <w:rsid w:val="195D1AC3"/>
    <w:rsid w:val="19DC0DE3"/>
    <w:rsid w:val="19FF51DB"/>
    <w:rsid w:val="1A0E426F"/>
    <w:rsid w:val="1A125C09"/>
    <w:rsid w:val="1AA65A8F"/>
    <w:rsid w:val="1AC852A3"/>
    <w:rsid w:val="1B0213E1"/>
    <w:rsid w:val="1B8E7D5B"/>
    <w:rsid w:val="1C3B651A"/>
    <w:rsid w:val="1C486EE6"/>
    <w:rsid w:val="1C56671B"/>
    <w:rsid w:val="1C596E87"/>
    <w:rsid w:val="1C7F1867"/>
    <w:rsid w:val="1D002FA2"/>
    <w:rsid w:val="1D1760BA"/>
    <w:rsid w:val="1DAC3DED"/>
    <w:rsid w:val="1E722DDF"/>
    <w:rsid w:val="1E9E625A"/>
    <w:rsid w:val="1F045AD2"/>
    <w:rsid w:val="1F620632"/>
    <w:rsid w:val="1FAB2625"/>
    <w:rsid w:val="1FC364B9"/>
    <w:rsid w:val="1FD76BA9"/>
    <w:rsid w:val="203A7EA2"/>
    <w:rsid w:val="211C30CA"/>
    <w:rsid w:val="223B4C98"/>
    <w:rsid w:val="22437500"/>
    <w:rsid w:val="232178E0"/>
    <w:rsid w:val="23392F5E"/>
    <w:rsid w:val="236F6066"/>
    <w:rsid w:val="238C2133"/>
    <w:rsid w:val="23985071"/>
    <w:rsid w:val="23AE0909"/>
    <w:rsid w:val="23D94EA4"/>
    <w:rsid w:val="24201BCB"/>
    <w:rsid w:val="244C3425"/>
    <w:rsid w:val="24555F9C"/>
    <w:rsid w:val="24D44050"/>
    <w:rsid w:val="25032E29"/>
    <w:rsid w:val="254A180C"/>
    <w:rsid w:val="25511BA1"/>
    <w:rsid w:val="25BA3B9F"/>
    <w:rsid w:val="25D93390"/>
    <w:rsid w:val="25EF0CDC"/>
    <w:rsid w:val="260328B9"/>
    <w:rsid w:val="26491CD3"/>
    <w:rsid w:val="268F0627"/>
    <w:rsid w:val="269C27B4"/>
    <w:rsid w:val="26D74809"/>
    <w:rsid w:val="26DF6E0D"/>
    <w:rsid w:val="270D7400"/>
    <w:rsid w:val="270E67FA"/>
    <w:rsid w:val="27264D2D"/>
    <w:rsid w:val="275A3093"/>
    <w:rsid w:val="277A634D"/>
    <w:rsid w:val="27AF0600"/>
    <w:rsid w:val="28131579"/>
    <w:rsid w:val="28295470"/>
    <w:rsid w:val="283B464A"/>
    <w:rsid w:val="286F407D"/>
    <w:rsid w:val="28891CF8"/>
    <w:rsid w:val="28CA2120"/>
    <w:rsid w:val="29025EE3"/>
    <w:rsid w:val="290E1085"/>
    <w:rsid w:val="291F1CB6"/>
    <w:rsid w:val="293C5A8D"/>
    <w:rsid w:val="29401FCB"/>
    <w:rsid w:val="29574361"/>
    <w:rsid w:val="29601734"/>
    <w:rsid w:val="296F5EE1"/>
    <w:rsid w:val="297B45B7"/>
    <w:rsid w:val="299D515B"/>
    <w:rsid w:val="29BB7BAB"/>
    <w:rsid w:val="29C432C8"/>
    <w:rsid w:val="2A067715"/>
    <w:rsid w:val="2A1867C1"/>
    <w:rsid w:val="2BCD23E2"/>
    <w:rsid w:val="2C783C8B"/>
    <w:rsid w:val="2C9F48AF"/>
    <w:rsid w:val="2CAE1187"/>
    <w:rsid w:val="2DB6358F"/>
    <w:rsid w:val="2E94200F"/>
    <w:rsid w:val="2EA53BF5"/>
    <w:rsid w:val="2EB53A5D"/>
    <w:rsid w:val="2F2A044F"/>
    <w:rsid w:val="2F553DEE"/>
    <w:rsid w:val="2F5A31FB"/>
    <w:rsid w:val="2F774FDE"/>
    <w:rsid w:val="2F921218"/>
    <w:rsid w:val="2FC66746"/>
    <w:rsid w:val="30B32E73"/>
    <w:rsid w:val="30BA3179"/>
    <w:rsid w:val="316C59D3"/>
    <w:rsid w:val="31E2202E"/>
    <w:rsid w:val="32AC3566"/>
    <w:rsid w:val="32F851DE"/>
    <w:rsid w:val="32FA153A"/>
    <w:rsid w:val="334A5655"/>
    <w:rsid w:val="335309B9"/>
    <w:rsid w:val="33594DBE"/>
    <w:rsid w:val="33635687"/>
    <w:rsid w:val="33922DF0"/>
    <w:rsid w:val="339652C0"/>
    <w:rsid w:val="340F5D81"/>
    <w:rsid w:val="343466A9"/>
    <w:rsid w:val="344841D7"/>
    <w:rsid w:val="345266E6"/>
    <w:rsid w:val="347E0E12"/>
    <w:rsid w:val="34DF27DE"/>
    <w:rsid w:val="35122D49"/>
    <w:rsid w:val="35240652"/>
    <w:rsid w:val="35B62DAD"/>
    <w:rsid w:val="35C67ADE"/>
    <w:rsid w:val="36385CA1"/>
    <w:rsid w:val="363D3185"/>
    <w:rsid w:val="365A2BDD"/>
    <w:rsid w:val="36BB5604"/>
    <w:rsid w:val="37123492"/>
    <w:rsid w:val="37351233"/>
    <w:rsid w:val="377A4E8A"/>
    <w:rsid w:val="37A370AF"/>
    <w:rsid w:val="37B37537"/>
    <w:rsid w:val="37F40A7D"/>
    <w:rsid w:val="37FA7B36"/>
    <w:rsid w:val="381D4F11"/>
    <w:rsid w:val="387202EA"/>
    <w:rsid w:val="39134C3A"/>
    <w:rsid w:val="395947E0"/>
    <w:rsid w:val="396765E6"/>
    <w:rsid w:val="39895AE0"/>
    <w:rsid w:val="39B77992"/>
    <w:rsid w:val="39BB29F6"/>
    <w:rsid w:val="39E57F17"/>
    <w:rsid w:val="3A8F1281"/>
    <w:rsid w:val="3B33499A"/>
    <w:rsid w:val="3B981B76"/>
    <w:rsid w:val="3BB547DB"/>
    <w:rsid w:val="3BE46039"/>
    <w:rsid w:val="3C5C66DA"/>
    <w:rsid w:val="3C6965BB"/>
    <w:rsid w:val="3C7102BC"/>
    <w:rsid w:val="3C7E5F12"/>
    <w:rsid w:val="3CA72A80"/>
    <w:rsid w:val="3CB34782"/>
    <w:rsid w:val="3CE675EB"/>
    <w:rsid w:val="3D4E5234"/>
    <w:rsid w:val="3D906261"/>
    <w:rsid w:val="3E3068D7"/>
    <w:rsid w:val="3EE02ACD"/>
    <w:rsid w:val="3FDA1DA8"/>
    <w:rsid w:val="3FDF5557"/>
    <w:rsid w:val="401E1395"/>
    <w:rsid w:val="409063D1"/>
    <w:rsid w:val="40C119E4"/>
    <w:rsid w:val="40E848B1"/>
    <w:rsid w:val="40F366D0"/>
    <w:rsid w:val="40FB2001"/>
    <w:rsid w:val="4163055F"/>
    <w:rsid w:val="41692EC7"/>
    <w:rsid w:val="41BC7108"/>
    <w:rsid w:val="42D611DF"/>
    <w:rsid w:val="431F1A60"/>
    <w:rsid w:val="43524680"/>
    <w:rsid w:val="4355184F"/>
    <w:rsid w:val="43590D3D"/>
    <w:rsid w:val="439D1134"/>
    <w:rsid w:val="445350CD"/>
    <w:rsid w:val="4476478E"/>
    <w:rsid w:val="447B1B83"/>
    <w:rsid w:val="44AD755C"/>
    <w:rsid w:val="44C34689"/>
    <w:rsid w:val="452128A3"/>
    <w:rsid w:val="45252E2F"/>
    <w:rsid w:val="45545E72"/>
    <w:rsid w:val="4557128F"/>
    <w:rsid w:val="456F5CC0"/>
    <w:rsid w:val="45985B09"/>
    <w:rsid w:val="45C02777"/>
    <w:rsid w:val="45D8629A"/>
    <w:rsid w:val="460C4B72"/>
    <w:rsid w:val="46131E75"/>
    <w:rsid w:val="462D733E"/>
    <w:rsid w:val="46396520"/>
    <w:rsid w:val="47416E57"/>
    <w:rsid w:val="47417FC9"/>
    <w:rsid w:val="47E32D1C"/>
    <w:rsid w:val="47F708D5"/>
    <w:rsid w:val="481C1805"/>
    <w:rsid w:val="48DF7C82"/>
    <w:rsid w:val="48FB364C"/>
    <w:rsid w:val="494D06CE"/>
    <w:rsid w:val="49691524"/>
    <w:rsid w:val="497E7469"/>
    <w:rsid w:val="49965747"/>
    <w:rsid w:val="499D4F91"/>
    <w:rsid w:val="4A527C53"/>
    <w:rsid w:val="4A7976A3"/>
    <w:rsid w:val="4AC44E59"/>
    <w:rsid w:val="4B347137"/>
    <w:rsid w:val="4BB31A23"/>
    <w:rsid w:val="4BC4699A"/>
    <w:rsid w:val="4C3B6F50"/>
    <w:rsid w:val="4CC26259"/>
    <w:rsid w:val="4CCA61F8"/>
    <w:rsid w:val="4D107551"/>
    <w:rsid w:val="4D232658"/>
    <w:rsid w:val="4D314DA4"/>
    <w:rsid w:val="4D392755"/>
    <w:rsid w:val="4D663709"/>
    <w:rsid w:val="4D6934C2"/>
    <w:rsid w:val="4DB20DC0"/>
    <w:rsid w:val="4DD221F0"/>
    <w:rsid w:val="4DD25C2A"/>
    <w:rsid w:val="4E047E57"/>
    <w:rsid w:val="4E53033A"/>
    <w:rsid w:val="4ECD1536"/>
    <w:rsid w:val="4EF62A70"/>
    <w:rsid w:val="4F1D7B2C"/>
    <w:rsid w:val="4F64056E"/>
    <w:rsid w:val="4F82484B"/>
    <w:rsid w:val="4FA1578C"/>
    <w:rsid w:val="4FA92E14"/>
    <w:rsid w:val="4FE47BEE"/>
    <w:rsid w:val="500F455D"/>
    <w:rsid w:val="50117A43"/>
    <w:rsid w:val="50705A0A"/>
    <w:rsid w:val="50DA7A38"/>
    <w:rsid w:val="50E32C9E"/>
    <w:rsid w:val="510018D3"/>
    <w:rsid w:val="51124A9C"/>
    <w:rsid w:val="512E1C38"/>
    <w:rsid w:val="51F44999"/>
    <w:rsid w:val="52457F16"/>
    <w:rsid w:val="528B631C"/>
    <w:rsid w:val="529349BF"/>
    <w:rsid w:val="52B47BA7"/>
    <w:rsid w:val="537779CF"/>
    <w:rsid w:val="54177EC5"/>
    <w:rsid w:val="543C7983"/>
    <w:rsid w:val="54510245"/>
    <w:rsid w:val="54687D3D"/>
    <w:rsid w:val="551368EE"/>
    <w:rsid w:val="559308DE"/>
    <w:rsid w:val="55D6199C"/>
    <w:rsid w:val="55E06A41"/>
    <w:rsid w:val="561D2A88"/>
    <w:rsid w:val="5646684D"/>
    <w:rsid w:val="5682778E"/>
    <w:rsid w:val="56BC33A3"/>
    <w:rsid w:val="57607174"/>
    <w:rsid w:val="57A9319C"/>
    <w:rsid w:val="57C241E8"/>
    <w:rsid w:val="57C85174"/>
    <w:rsid w:val="57E52089"/>
    <w:rsid w:val="580711BD"/>
    <w:rsid w:val="58080EF0"/>
    <w:rsid w:val="58193210"/>
    <w:rsid w:val="584E4595"/>
    <w:rsid w:val="5854200A"/>
    <w:rsid w:val="587754AC"/>
    <w:rsid w:val="587D3437"/>
    <w:rsid w:val="59016D25"/>
    <w:rsid w:val="591C1F88"/>
    <w:rsid w:val="59627A47"/>
    <w:rsid w:val="5A27150D"/>
    <w:rsid w:val="5A28160F"/>
    <w:rsid w:val="5ABD4AEA"/>
    <w:rsid w:val="5ACD2A15"/>
    <w:rsid w:val="5B544C31"/>
    <w:rsid w:val="5BAB32FE"/>
    <w:rsid w:val="5C6F1354"/>
    <w:rsid w:val="5C8F6FC3"/>
    <w:rsid w:val="5DB75C56"/>
    <w:rsid w:val="5E814646"/>
    <w:rsid w:val="5E857809"/>
    <w:rsid w:val="5FDD1DC0"/>
    <w:rsid w:val="5FEF718F"/>
    <w:rsid w:val="605B4E5C"/>
    <w:rsid w:val="60B97FE7"/>
    <w:rsid w:val="61062265"/>
    <w:rsid w:val="6141751C"/>
    <w:rsid w:val="616A4BF0"/>
    <w:rsid w:val="6170419A"/>
    <w:rsid w:val="618071A4"/>
    <w:rsid w:val="61B93084"/>
    <w:rsid w:val="61C46757"/>
    <w:rsid w:val="61D01FE8"/>
    <w:rsid w:val="62202D08"/>
    <w:rsid w:val="629D6858"/>
    <w:rsid w:val="62AB2AD3"/>
    <w:rsid w:val="62AF388C"/>
    <w:rsid w:val="62BD0DBA"/>
    <w:rsid w:val="632344E7"/>
    <w:rsid w:val="633864A2"/>
    <w:rsid w:val="636A74C3"/>
    <w:rsid w:val="6372114E"/>
    <w:rsid w:val="63A50110"/>
    <w:rsid w:val="63CC283D"/>
    <w:rsid w:val="64317918"/>
    <w:rsid w:val="65086FFE"/>
    <w:rsid w:val="65D84754"/>
    <w:rsid w:val="65DA0B1E"/>
    <w:rsid w:val="65E37CF8"/>
    <w:rsid w:val="65E435A4"/>
    <w:rsid w:val="664262F4"/>
    <w:rsid w:val="66514477"/>
    <w:rsid w:val="66784C4C"/>
    <w:rsid w:val="668A3E73"/>
    <w:rsid w:val="668B3309"/>
    <w:rsid w:val="669A4026"/>
    <w:rsid w:val="66C117C5"/>
    <w:rsid w:val="66C45922"/>
    <w:rsid w:val="67130D7C"/>
    <w:rsid w:val="674B16A7"/>
    <w:rsid w:val="67582EF8"/>
    <w:rsid w:val="67896ED4"/>
    <w:rsid w:val="679C6CDB"/>
    <w:rsid w:val="67D24766"/>
    <w:rsid w:val="67D44050"/>
    <w:rsid w:val="67F86356"/>
    <w:rsid w:val="68032615"/>
    <w:rsid w:val="68096675"/>
    <w:rsid w:val="681C5763"/>
    <w:rsid w:val="68415787"/>
    <w:rsid w:val="684F7EB7"/>
    <w:rsid w:val="68A44928"/>
    <w:rsid w:val="68E049FF"/>
    <w:rsid w:val="68ED4139"/>
    <w:rsid w:val="69435FE9"/>
    <w:rsid w:val="694A336B"/>
    <w:rsid w:val="6986359E"/>
    <w:rsid w:val="69886D18"/>
    <w:rsid w:val="698A081E"/>
    <w:rsid w:val="698E4272"/>
    <w:rsid w:val="69D94E7D"/>
    <w:rsid w:val="69E2403E"/>
    <w:rsid w:val="6A2D7FEB"/>
    <w:rsid w:val="6A5120AF"/>
    <w:rsid w:val="6AFA59F3"/>
    <w:rsid w:val="6B1C3438"/>
    <w:rsid w:val="6B4028D9"/>
    <w:rsid w:val="6B6C3BE5"/>
    <w:rsid w:val="6B6E403B"/>
    <w:rsid w:val="6B9C215B"/>
    <w:rsid w:val="6BD532D4"/>
    <w:rsid w:val="6C881533"/>
    <w:rsid w:val="6C915224"/>
    <w:rsid w:val="6CCE594C"/>
    <w:rsid w:val="6CF125BA"/>
    <w:rsid w:val="6CF80588"/>
    <w:rsid w:val="6D8F3419"/>
    <w:rsid w:val="6D901EB7"/>
    <w:rsid w:val="6DD7151E"/>
    <w:rsid w:val="6E222F26"/>
    <w:rsid w:val="6E421897"/>
    <w:rsid w:val="6E494CC8"/>
    <w:rsid w:val="6E5725BD"/>
    <w:rsid w:val="6EF91C43"/>
    <w:rsid w:val="6F7D016F"/>
    <w:rsid w:val="6F801202"/>
    <w:rsid w:val="6F8067F7"/>
    <w:rsid w:val="6F883519"/>
    <w:rsid w:val="6F8E74C7"/>
    <w:rsid w:val="7006249D"/>
    <w:rsid w:val="70531ED5"/>
    <w:rsid w:val="705711EA"/>
    <w:rsid w:val="70981405"/>
    <w:rsid w:val="70CD2865"/>
    <w:rsid w:val="70DA3909"/>
    <w:rsid w:val="71043D85"/>
    <w:rsid w:val="711C74BC"/>
    <w:rsid w:val="71877193"/>
    <w:rsid w:val="71A33871"/>
    <w:rsid w:val="71E2137D"/>
    <w:rsid w:val="71E30761"/>
    <w:rsid w:val="72560DE3"/>
    <w:rsid w:val="725650E7"/>
    <w:rsid w:val="726E0720"/>
    <w:rsid w:val="727368EE"/>
    <w:rsid w:val="727E2EA4"/>
    <w:rsid w:val="727E554F"/>
    <w:rsid w:val="72A20F01"/>
    <w:rsid w:val="72B46FAA"/>
    <w:rsid w:val="72D3297E"/>
    <w:rsid w:val="72DE1FA2"/>
    <w:rsid w:val="73063AF2"/>
    <w:rsid w:val="731C653C"/>
    <w:rsid w:val="73437E4B"/>
    <w:rsid w:val="73552EAC"/>
    <w:rsid w:val="738676F0"/>
    <w:rsid w:val="73F97EA1"/>
    <w:rsid w:val="74781E17"/>
    <w:rsid w:val="74A74F23"/>
    <w:rsid w:val="74C6317E"/>
    <w:rsid w:val="756C46A5"/>
    <w:rsid w:val="75C601FC"/>
    <w:rsid w:val="769A0471"/>
    <w:rsid w:val="76B63116"/>
    <w:rsid w:val="76C27E1D"/>
    <w:rsid w:val="76CE66B2"/>
    <w:rsid w:val="76D923CB"/>
    <w:rsid w:val="777A58F8"/>
    <w:rsid w:val="77A163AD"/>
    <w:rsid w:val="7891334D"/>
    <w:rsid w:val="792533F5"/>
    <w:rsid w:val="79420C9A"/>
    <w:rsid w:val="795430FB"/>
    <w:rsid w:val="796B7CC2"/>
    <w:rsid w:val="7989258F"/>
    <w:rsid w:val="799565FA"/>
    <w:rsid w:val="79A36D4D"/>
    <w:rsid w:val="79B070D9"/>
    <w:rsid w:val="7A1316E8"/>
    <w:rsid w:val="7AB300EB"/>
    <w:rsid w:val="7ADB5857"/>
    <w:rsid w:val="7AE91D0C"/>
    <w:rsid w:val="7B1F6640"/>
    <w:rsid w:val="7B313BA1"/>
    <w:rsid w:val="7B4E4AB4"/>
    <w:rsid w:val="7B550BAD"/>
    <w:rsid w:val="7BA25C64"/>
    <w:rsid w:val="7BB67BCA"/>
    <w:rsid w:val="7BE3285A"/>
    <w:rsid w:val="7BFD4464"/>
    <w:rsid w:val="7C0F6A35"/>
    <w:rsid w:val="7C3871D7"/>
    <w:rsid w:val="7CBE6EE4"/>
    <w:rsid w:val="7CD42AD0"/>
    <w:rsid w:val="7D0A59C5"/>
    <w:rsid w:val="7D3E004D"/>
    <w:rsid w:val="7D5B26B3"/>
    <w:rsid w:val="7D6409B7"/>
    <w:rsid w:val="7D7F691B"/>
    <w:rsid w:val="7DCA128D"/>
    <w:rsid w:val="7DD0309A"/>
    <w:rsid w:val="7DEC4BAD"/>
    <w:rsid w:val="7E6B0604"/>
    <w:rsid w:val="7EA615AE"/>
    <w:rsid w:val="7F244B3B"/>
    <w:rsid w:val="7F4644B2"/>
    <w:rsid w:val="7FBE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eastAsia="黑体"/>
      <w:bCs/>
      <w:kern w:val="44"/>
      <w:sz w:val="30"/>
      <w:szCs w:val="4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60"/>
      <w:ind w:left="575" w:right="2"/>
      <w:jc w:val="center"/>
      <w:outlineLvl w:val="2"/>
    </w:pPr>
    <w:rPr>
      <w:rFonts w:ascii="仿宋" w:hAnsi="仿宋" w:eastAsia="仿宋" w:cs="仿宋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sz w:val="32"/>
      <w:szCs w:val="32"/>
    </w:rPr>
  </w:style>
  <w:style w:type="paragraph" w:styleId="5">
    <w:name w:val="Body Text"/>
    <w:basedOn w:val="1"/>
    <w:qFormat/>
    <w:uiPriority w:val="0"/>
    <w:rPr>
      <w:rFonts w:ascii="微软雅黑" w:hAnsi="微软雅黑" w:eastAsia="微软雅黑" w:cs="微软雅黑"/>
      <w:sz w:val="17"/>
      <w:szCs w:val="17"/>
      <w:lang w:val="zh-CN" w:bidi="zh-CN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2"/>
    <w:link w:val="6"/>
    <w:qFormat/>
    <w:uiPriority w:val="0"/>
    <w:rPr>
      <w:kern w:val="2"/>
      <w:sz w:val="18"/>
      <w:szCs w:val="18"/>
    </w:rPr>
  </w:style>
  <w:style w:type="paragraph" w:customStyle="1" w:styleId="16">
    <w:name w:val="Body Text First Indent 2"/>
    <w:next w:val="1"/>
    <w:qFormat/>
    <w:uiPriority w:val="0"/>
    <w:pPr>
      <w:widowControl w:val="0"/>
      <w:spacing w:after="120" w:afterLines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customStyle="1" w:styleId="17">
    <w:name w:val="font3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3544</Words>
  <Characters>3710</Characters>
  <Lines>3</Lines>
  <Paragraphs>1</Paragraphs>
  <TotalTime>24</TotalTime>
  <ScaleCrop>false</ScaleCrop>
  <LinksUpToDate>false</LinksUpToDate>
  <CharactersWithSpaces>3864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杨扬</dc:creator>
  <cp:lastModifiedBy>Administrator</cp:lastModifiedBy>
  <cp:lastPrinted>2024-07-23T07:25:00Z</cp:lastPrinted>
  <dcterms:modified xsi:type="dcterms:W3CDTF">2024-07-29T08:37:16Z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48893AFB03D44CD997406855C5CFFE81_13</vt:lpwstr>
  </property>
</Properties>
</file>